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BC741" w14:textId="77777777" w:rsidR="0095706B" w:rsidRPr="00E13D82" w:rsidRDefault="0095706B" w:rsidP="00262EEF">
      <w:pPr>
        <w:pStyle w:val="Ttulo2"/>
        <w:spacing w:line="276" w:lineRule="auto"/>
        <w:ind w:left="0" w:firstLine="0"/>
        <w:jc w:val="center"/>
      </w:pPr>
      <w:bookmarkStart w:id="0" w:name="1._DAS_CONDIÇÕES_GERAIS_DA_CONTRATAÇÃO_("/>
      <w:bookmarkEnd w:id="0"/>
      <w:r w:rsidRPr="00E13D82">
        <w:t>TERMO</w:t>
      </w:r>
      <w:r w:rsidRPr="00E13D82">
        <w:rPr>
          <w:spacing w:val="-1"/>
        </w:rPr>
        <w:t xml:space="preserve"> </w:t>
      </w:r>
      <w:r w:rsidRPr="00E13D82">
        <w:t>DE</w:t>
      </w:r>
      <w:r w:rsidRPr="00E13D82">
        <w:rPr>
          <w:spacing w:val="-3"/>
        </w:rPr>
        <w:t xml:space="preserve"> </w:t>
      </w:r>
      <w:r w:rsidRPr="00E13D82">
        <w:t>REFERÊNCIA</w:t>
      </w:r>
    </w:p>
    <w:p w14:paraId="5287E3CD" w14:textId="77777777" w:rsidR="0095706B" w:rsidRPr="00E13D82" w:rsidRDefault="0095706B" w:rsidP="00262EEF">
      <w:pPr>
        <w:pStyle w:val="Ttulo2"/>
        <w:spacing w:line="276" w:lineRule="auto"/>
        <w:ind w:left="0" w:firstLine="0"/>
        <w:jc w:val="center"/>
      </w:pPr>
    </w:p>
    <w:p w14:paraId="423B0B7C" w14:textId="3F32FC95" w:rsidR="0095706B" w:rsidRPr="00E13D82" w:rsidRDefault="00127D3C" w:rsidP="00262EEF">
      <w:pPr>
        <w:spacing w:line="276" w:lineRule="auto"/>
        <w:jc w:val="center"/>
        <w:rPr>
          <w:rFonts w:ascii="Arial" w:hAnsi="Arial" w:cs="Arial"/>
          <w:b/>
          <w:sz w:val="20"/>
          <w:szCs w:val="20"/>
        </w:rPr>
      </w:pPr>
      <w:r>
        <w:rPr>
          <w:rFonts w:ascii="Arial" w:hAnsi="Arial" w:cs="Arial"/>
          <w:b/>
          <w:sz w:val="20"/>
          <w:szCs w:val="20"/>
        </w:rPr>
        <w:t>COMPRAS</w:t>
      </w:r>
      <w:r w:rsidR="0095706B" w:rsidRPr="00E13D82">
        <w:rPr>
          <w:rFonts w:ascii="Arial" w:hAnsi="Arial" w:cs="Arial"/>
          <w:b/>
          <w:spacing w:val="-6"/>
          <w:sz w:val="20"/>
          <w:szCs w:val="20"/>
        </w:rPr>
        <w:t xml:space="preserve"> </w:t>
      </w:r>
      <w:r w:rsidR="0095706B" w:rsidRPr="00E13D82">
        <w:rPr>
          <w:rFonts w:ascii="Arial" w:hAnsi="Arial" w:cs="Arial"/>
          <w:b/>
          <w:sz w:val="20"/>
          <w:szCs w:val="20"/>
        </w:rPr>
        <w:t>–</w:t>
      </w:r>
      <w:r w:rsidR="0095706B" w:rsidRPr="00E13D82">
        <w:rPr>
          <w:rFonts w:ascii="Arial" w:hAnsi="Arial" w:cs="Arial"/>
          <w:b/>
          <w:spacing w:val="-3"/>
          <w:sz w:val="20"/>
          <w:szCs w:val="20"/>
        </w:rPr>
        <w:t xml:space="preserve"> </w:t>
      </w:r>
      <w:r w:rsidR="0095706B" w:rsidRPr="00E13D82">
        <w:rPr>
          <w:rFonts w:ascii="Arial" w:hAnsi="Arial" w:cs="Arial"/>
          <w:b/>
          <w:sz w:val="20"/>
          <w:szCs w:val="20"/>
        </w:rPr>
        <w:t>CONTRATAÇÃO</w:t>
      </w:r>
      <w:r w:rsidR="0095706B" w:rsidRPr="00E13D82">
        <w:rPr>
          <w:rFonts w:ascii="Arial" w:hAnsi="Arial" w:cs="Arial"/>
          <w:b/>
          <w:spacing w:val="2"/>
          <w:sz w:val="20"/>
          <w:szCs w:val="20"/>
        </w:rPr>
        <w:t xml:space="preserve"> </w:t>
      </w:r>
      <w:r w:rsidR="0095706B" w:rsidRPr="00E13D82">
        <w:rPr>
          <w:rFonts w:ascii="Arial" w:hAnsi="Arial" w:cs="Arial"/>
          <w:b/>
          <w:sz w:val="20"/>
          <w:szCs w:val="20"/>
        </w:rPr>
        <w:t>DIRETA</w:t>
      </w:r>
    </w:p>
    <w:p w14:paraId="6E346FFB" w14:textId="77777777" w:rsidR="0095706B" w:rsidRPr="00E13D82" w:rsidRDefault="0095706B" w:rsidP="00262EEF">
      <w:pPr>
        <w:pStyle w:val="Corpodetexto"/>
        <w:spacing w:line="276" w:lineRule="auto"/>
        <w:jc w:val="both"/>
        <w:rPr>
          <w:rFonts w:ascii="Arial" w:hAnsi="Arial" w:cs="Arial"/>
          <w:b/>
        </w:rPr>
      </w:pPr>
    </w:p>
    <w:p w14:paraId="2547A0A3" w14:textId="77777777" w:rsidR="003F6AEF" w:rsidRPr="00E13D82" w:rsidRDefault="007C67D5" w:rsidP="006F2996">
      <w:pPr>
        <w:pStyle w:val="Ttulo2"/>
        <w:numPr>
          <w:ilvl w:val="0"/>
          <w:numId w:val="2"/>
        </w:numPr>
        <w:tabs>
          <w:tab w:val="left" w:pos="284"/>
        </w:tabs>
        <w:spacing w:line="276" w:lineRule="auto"/>
        <w:ind w:left="0" w:firstLine="0"/>
        <w:jc w:val="both"/>
      </w:pPr>
      <w:r w:rsidRPr="00E13D82">
        <w:t>DAS</w:t>
      </w:r>
      <w:r w:rsidRPr="00E13D82">
        <w:rPr>
          <w:spacing w:val="-5"/>
        </w:rPr>
        <w:t xml:space="preserve"> </w:t>
      </w:r>
      <w:r w:rsidRPr="00E13D82">
        <w:t>CONDIÇÕES</w:t>
      </w:r>
      <w:r w:rsidRPr="00E13D82">
        <w:rPr>
          <w:spacing w:val="-6"/>
        </w:rPr>
        <w:t xml:space="preserve"> </w:t>
      </w:r>
      <w:r w:rsidRPr="00E13D82">
        <w:t>GERAIS</w:t>
      </w:r>
      <w:r w:rsidRPr="00E13D82">
        <w:rPr>
          <w:spacing w:val="-7"/>
        </w:rPr>
        <w:t xml:space="preserve"> </w:t>
      </w:r>
      <w:r w:rsidRPr="00E13D82">
        <w:t>DA</w:t>
      </w:r>
      <w:r w:rsidRPr="00E13D82">
        <w:rPr>
          <w:spacing w:val="-10"/>
        </w:rPr>
        <w:t xml:space="preserve"> </w:t>
      </w:r>
      <w:r w:rsidRPr="00E13D82">
        <w:t>CONTRATAÇÃO</w:t>
      </w:r>
      <w:r w:rsidRPr="00E13D82">
        <w:rPr>
          <w:spacing w:val="-5"/>
        </w:rPr>
        <w:t xml:space="preserve"> </w:t>
      </w:r>
      <w:r w:rsidRPr="00E13D82">
        <w:t>(art.</w:t>
      </w:r>
      <w:r w:rsidRPr="00E13D82">
        <w:rPr>
          <w:spacing w:val="-5"/>
        </w:rPr>
        <w:t xml:space="preserve"> </w:t>
      </w:r>
      <w:r w:rsidRPr="00E13D82">
        <w:t>6º,</w:t>
      </w:r>
      <w:r w:rsidRPr="00E13D82">
        <w:rPr>
          <w:spacing w:val="-5"/>
        </w:rPr>
        <w:t xml:space="preserve"> </w:t>
      </w:r>
      <w:r w:rsidRPr="00E13D82">
        <w:t>XXIII,</w:t>
      </w:r>
      <w:r w:rsidRPr="00E13D82">
        <w:rPr>
          <w:spacing w:val="-6"/>
        </w:rPr>
        <w:t xml:space="preserve"> </w:t>
      </w:r>
      <w:r w:rsidRPr="00E13D82">
        <w:t>“a”</w:t>
      </w:r>
      <w:r w:rsidRPr="00E13D82">
        <w:rPr>
          <w:spacing w:val="-4"/>
        </w:rPr>
        <w:t xml:space="preserve"> </w:t>
      </w:r>
      <w:r w:rsidRPr="00E13D82">
        <w:t>e</w:t>
      </w:r>
      <w:r w:rsidRPr="00E13D82">
        <w:rPr>
          <w:spacing w:val="-7"/>
        </w:rPr>
        <w:t xml:space="preserve"> </w:t>
      </w:r>
      <w:r w:rsidRPr="00E13D82">
        <w:t>“i”</w:t>
      </w:r>
      <w:r w:rsidRPr="00E13D82">
        <w:rPr>
          <w:spacing w:val="-4"/>
        </w:rPr>
        <w:t xml:space="preserve"> </w:t>
      </w:r>
      <w:r w:rsidRPr="00E13D82">
        <w:t>da</w:t>
      </w:r>
      <w:r w:rsidRPr="00E13D82">
        <w:rPr>
          <w:spacing w:val="-7"/>
        </w:rPr>
        <w:t xml:space="preserve"> </w:t>
      </w:r>
      <w:r w:rsidRPr="00E13D82">
        <w:t>Lei</w:t>
      </w:r>
      <w:r w:rsidRPr="00E13D82">
        <w:rPr>
          <w:spacing w:val="-3"/>
        </w:rPr>
        <w:t xml:space="preserve"> </w:t>
      </w:r>
      <w:r w:rsidRPr="00E13D82">
        <w:t>n.</w:t>
      </w:r>
      <w:r w:rsidRPr="00E13D82">
        <w:rPr>
          <w:spacing w:val="-6"/>
        </w:rPr>
        <w:t xml:space="preserve"> </w:t>
      </w:r>
      <w:r w:rsidRPr="00E13D82">
        <w:t>14.133/2021).</w:t>
      </w:r>
    </w:p>
    <w:p w14:paraId="01812F50" w14:textId="134B011E" w:rsidR="003F6AEF" w:rsidRPr="00E13D82" w:rsidRDefault="00791C54" w:rsidP="006F2996">
      <w:pPr>
        <w:pStyle w:val="PargrafodaLista"/>
        <w:numPr>
          <w:ilvl w:val="1"/>
          <w:numId w:val="2"/>
        </w:numPr>
        <w:tabs>
          <w:tab w:val="left" w:pos="426"/>
        </w:tabs>
        <w:spacing w:line="276" w:lineRule="auto"/>
        <w:ind w:left="0" w:firstLine="0"/>
        <w:rPr>
          <w:rFonts w:ascii="Arial" w:hAnsi="Arial" w:cs="Arial"/>
          <w:sz w:val="20"/>
          <w:szCs w:val="20"/>
        </w:rPr>
      </w:pPr>
      <w:r w:rsidRPr="00E13D82">
        <w:rPr>
          <w:rFonts w:ascii="Arial" w:hAnsi="Arial" w:cs="Arial"/>
          <w:sz w:val="20"/>
          <w:szCs w:val="20"/>
        </w:rPr>
        <w:t>Aquisição de..........................................................., conforme condições e exigências estabelecidas neste instrumento</w:t>
      </w:r>
      <w:r w:rsidR="007C67D5" w:rsidRPr="00E13D82">
        <w:rPr>
          <w:rFonts w:ascii="Arial" w:hAnsi="Arial" w:cs="Arial"/>
          <w:sz w:val="20"/>
          <w:szCs w:val="20"/>
        </w:rPr>
        <w:t>.</w:t>
      </w:r>
    </w:p>
    <w:tbl>
      <w:tblPr>
        <w:tblStyle w:val="TableNormal"/>
        <w:tblW w:w="9356"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1E0" w:firstRow="1" w:lastRow="1" w:firstColumn="1" w:lastColumn="1" w:noHBand="0" w:noVBand="0"/>
      </w:tblPr>
      <w:tblGrid>
        <w:gridCol w:w="709"/>
        <w:gridCol w:w="4536"/>
        <w:gridCol w:w="992"/>
        <w:gridCol w:w="709"/>
        <w:gridCol w:w="1134"/>
        <w:gridCol w:w="1276"/>
      </w:tblGrid>
      <w:tr w:rsidR="00684F3F" w:rsidRPr="00E13D82" w14:paraId="35972C16" w14:textId="77777777" w:rsidTr="007D0C07">
        <w:trPr>
          <w:trHeight w:val="189"/>
        </w:trPr>
        <w:tc>
          <w:tcPr>
            <w:tcW w:w="709" w:type="dxa"/>
            <w:vAlign w:val="center"/>
          </w:tcPr>
          <w:p w14:paraId="3B26C4A5" w14:textId="0BA1EA3C" w:rsidR="00501465" w:rsidRPr="00E13D82" w:rsidRDefault="00501465" w:rsidP="00570C60">
            <w:pPr>
              <w:pStyle w:val="TableParagraph"/>
              <w:spacing w:line="276" w:lineRule="auto"/>
              <w:ind w:left="28" w:right="28"/>
              <w:jc w:val="center"/>
              <w:rPr>
                <w:rFonts w:ascii="Arial" w:hAnsi="Arial" w:cs="Arial"/>
                <w:b/>
                <w:sz w:val="20"/>
                <w:szCs w:val="20"/>
              </w:rPr>
            </w:pPr>
            <w:r w:rsidRPr="00E13D82">
              <w:rPr>
                <w:rFonts w:ascii="Arial" w:hAnsi="Arial" w:cs="Arial"/>
                <w:b/>
                <w:sz w:val="20"/>
                <w:szCs w:val="20"/>
              </w:rPr>
              <w:t>Item</w:t>
            </w:r>
          </w:p>
        </w:tc>
        <w:tc>
          <w:tcPr>
            <w:tcW w:w="4536" w:type="dxa"/>
            <w:vAlign w:val="center"/>
          </w:tcPr>
          <w:p w14:paraId="5952BF63" w14:textId="6DFE80A2" w:rsidR="00501465" w:rsidRPr="00E13D82" w:rsidRDefault="00501465" w:rsidP="00684F3F">
            <w:pPr>
              <w:pStyle w:val="TableParagraph"/>
              <w:spacing w:line="276" w:lineRule="auto"/>
              <w:ind w:left="28" w:right="28"/>
              <w:jc w:val="both"/>
              <w:rPr>
                <w:rFonts w:ascii="Arial" w:hAnsi="Arial" w:cs="Arial"/>
                <w:b/>
                <w:sz w:val="20"/>
                <w:szCs w:val="20"/>
              </w:rPr>
            </w:pPr>
            <w:r w:rsidRPr="00E13D82">
              <w:rPr>
                <w:rFonts w:ascii="Arial" w:hAnsi="Arial" w:cs="Arial"/>
                <w:b/>
                <w:sz w:val="20"/>
                <w:szCs w:val="20"/>
              </w:rPr>
              <w:t>Especificação</w:t>
            </w:r>
          </w:p>
        </w:tc>
        <w:tc>
          <w:tcPr>
            <w:tcW w:w="992" w:type="dxa"/>
            <w:vAlign w:val="center"/>
          </w:tcPr>
          <w:p w14:paraId="59544BCC" w14:textId="7D13A2DA" w:rsidR="00501465" w:rsidRPr="00E13D82" w:rsidRDefault="00501465" w:rsidP="00570C60">
            <w:pPr>
              <w:pStyle w:val="TableParagraph"/>
              <w:spacing w:line="276" w:lineRule="auto"/>
              <w:ind w:left="28" w:right="28"/>
              <w:jc w:val="center"/>
              <w:rPr>
                <w:rFonts w:ascii="Arial" w:hAnsi="Arial" w:cs="Arial"/>
                <w:b/>
                <w:sz w:val="20"/>
                <w:szCs w:val="20"/>
              </w:rPr>
            </w:pPr>
            <w:r w:rsidRPr="00E13D82">
              <w:rPr>
                <w:rFonts w:ascii="Arial" w:hAnsi="Arial" w:cs="Arial"/>
                <w:b/>
                <w:sz w:val="20"/>
                <w:szCs w:val="20"/>
              </w:rPr>
              <w:t>Unid.</w:t>
            </w:r>
          </w:p>
        </w:tc>
        <w:tc>
          <w:tcPr>
            <w:tcW w:w="709" w:type="dxa"/>
            <w:vAlign w:val="center"/>
          </w:tcPr>
          <w:p w14:paraId="11ECA7A8" w14:textId="0BA07EDB" w:rsidR="00501465" w:rsidRPr="00E13D82" w:rsidRDefault="00501465" w:rsidP="00570C60">
            <w:pPr>
              <w:pStyle w:val="TableParagraph"/>
              <w:spacing w:line="276" w:lineRule="auto"/>
              <w:ind w:left="28" w:right="28"/>
              <w:jc w:val="center"/>
              <w:rPr>
                <w:rFonts w:ascii="Arial" w:hAnsi="Arial" w:cs="Arial"/>
                <w:b/>
                <w:sz w:val="20"/>
                <w:szCs w:val="20"/>
              </w:rPr>
            </w:pPr>
            <w:r w:rsidRPr="00E13D82">
              <w:rPr>
                <w:rFonts w:ascii="Arial" w:hAnsi="Arial" w:cs="Arial"/>
                <w:b/>
                <w:sz w:val="20"/>
                <w:szCs w:val="20"/>
              </w:rPr>
              <w:t>Qtde.</w:t>
            </w:r>
          </w:p>
        </w:tc>
        <w:tc>
          <w:tcPr>
            <w:tcW w:w="1134" w:type="dxa"/>
          </w:tcPr>
          <w:p w14:paraId="790EF979" w14:textId="556AC172" w:rsidR="00501465" w:rsidRPr="00E13D82" w:rsidRDefault="00501465" w:rsidP="00570C60">
            <w:pPr>
              <w:pStyle w:val="TableParagraph"/>
              <w:spacing w:line="276" w:lineRule="auto"/>
              <w:ind w:left="28" w:right="28"/>
              <w:jc w:val="center"/>
              <w:rPr>
                <w:rFonts w:ascii="Arial" w:hAnsi="Arial" w:cs="Arial"/>
                <w:b/>
                <w:sz w:val="20"/>
                <w:szCs w:val="20"/>
              </w:rPr>
            </w:pPr>
            <w:r w:rsidRPr="00E13D82">
              <w:rPr>
                <w:rFonts w:ascii="Arial" w:hAnsi="Arial" w:cs="Arial"/>
                <w:b/>
                <w:sz w:val="20"/>
                <w:szCs w:val="20"/>
              </w:rPr>
              <w:t>V</w:t>
            </w:r>
            <w:r w:rsidR="007D0C07" w:rsidRPr="00E13D82">
              <w:rPr>
                <w:rFonts w:ascii="Arial" w:hAnsi="Arial" w:cs="Arial"/>
                <w:b/>
                <w:sz w:val="20"/>
                <w:szCs w:val="20"/>
              </w:rPr>
              <w:t xml:space="preserve">. </w:t>
            </w:r>
            <w:r w:rsidRPr="00E13D82">
              <w:rPr>
                <w:rFonts w:ascii="Arial" w:hAnsi="Arial" w:cs="Arial"/>
                <w:b/>
                <w:sz w:val="20"/>
                <w:szCs w:val="20"/>
              </w:rPr>
              <w:t>Uni</w:t>
            </w:r>
            <w:r w:rsidR="007D0C07" w:rsidRPr="00E13D82">
              <w:rPr>
                <w:rFonts w:ascii="Arial" w:hAnsi="Arial" w:cs="Arial"/>
                <w:b/>
                <w:sz w:val="20"/>
                <w:szCs w:val="20"/>
              </w:rPr>
              <w:t>t.</w:t>
            </w:r>
          </w:p>
        </w:tc>
        <w:tc>
          <w:tcPr>
            <w:tcW w:w="1276" w:type="dxa"/>
          </w:tcPr>
          <w:p w14:paraId="778E9FD8" w14:textId="51044005" w:rsidR="00501465" w:rsidRPr="00E13D82" w:rsidRDefault="00501465" w:rsidP="00570C60">
            <w:pPr>
              <w:pStyle w:val="TableParagraph"/>
              <w:spacing w:line="276" w:lineRule="auto"/>
              <w:ind w:left="28" w:right="28"/>
              <w:jc w:val="center"/>
              <w:rPr>
                <w:rFonts w:ascii="Arial" w:hAnsi="Arial" w:cs="Arial"/>
                <w:b/>
                <w:sz w:val="20"/>
                <w:szCs w:val="20"/>
              </w:rPr>
            </w:pPr>
            <w:r w:rsidRPr="00E13D82">
              <w:rPr>
                <w:rFonts w:ascii="Arial" w:hAnsi="Arial" w:cs="Arial"/>
                <w:b/>
                <w:sz w:val="20"/>
                <w:szCs w:val="20"/>
              </w:rPr>
              <w:t>V</w:t>
            </w:r>
            <w:r w:rsidR="007D0C07" w:rsidRPr="00E13D82">
              <w:rPr>
                <w:rFonts w:ascii="Arial" w:hAnsi="Arial" w:cs="Arial"/>
                <w:b/>
                <w:sz w:val="20"/>
                <w:szCs w:val="20"/>
              </w:rPr>
              <w:t xml:space="preserve">. </w:t>
            </w:r>
            <w:r w:rsidRPr="00E13D82">
              <w:rPr>
                <w:rFonts w:ascii="Arial" w:hAnsi="Arial" w:cs="Arial"/>
                <w:b/>
                <w:sz w:val="20"/>
                <w:szCs w:val="20"/>
              </w:rPr>
              <w:t>Total</w:t>
            </w:r>
          </w:p>
        </w:tc>
      </w:tr>
      <w:tr w:rsidR="007D0C07" w:rsidRPr="00E13D82" w14:paraId="06633D4A" w14:textId="77777777" w:rsidTr="009032C2">
        <w:trPr>
          <w:trHeight w:val="71"/>
        </w:trPr>
        <w:tc>
          <w:tcPr>
            <w:tcW w:w="709" w:type="dxa"/>
            <w:vAlign w:val="center"/>
          </w:tcPr>
          <w:p w14:paraId="7AB090D0" w14:textId="77777777" w:rsidR="00501465" w:rsidRPr="00E13D82" w:rsidRDefault="00501465" w:rsidP="007A72C0">
            <w:pPr>
              <w:pStyle w:val="TableParagraph"/>
              <w:spacing w:line="276" w:lineRule="auto"/>
              <w:ind w:left="57" w:right="57"/>
              <w:jc w:val="center"/>
              <w:rPr>
                <w:rFonts w:ascii="Arial" w:hAnsi="Arial" w:cs="Arial"/>
                <w:bCs/>
                <w:sz w:val="20"/>
                <w:szCs w:val="20"/>
              </w:rPr>
            </w:pPr>
            <w:r w:rsidRPr="00E13D82">
              <w:rPr>
                <w:rFonts w:ascii="Arial" w:hAnsi="Arial" w:cs="Arial"/>
                <w:bCs/>
                <w:w w:val="99"/>
                <w:sz w:val="20"/>
                <w:szCs w:val="20"/>
              </w:rPr>
              <w:t>1</w:t>
            </w:r>
          </w:p>
        </w:tc>
        <w:tc>
          <w:tcPr>
            <w:tcW w:w="4536" w:type="dxa"/>
            <w:vAlign w:val="center"/>
          </w:tcPr>
          <w:p w14:paraId="265DED67" w14:textId="08DC7ADE" w:rsidR="00501465" w:rsidRPr="00E13D82" w:rsidRDefault="00AC2A24" w:rsidP="00570C60">
            <w:pPr>
              <w:pStyle w:val="TableParagraph"/>
              <w:spacing w:line="276" w:lineRule="auto"/>
              <w:ind w:left="57" w:right="57"/>
              <w:jc w:val="both"/>
              <w:rPr>
                <w:rFonts w:ascii="Arial" w:hAnsi="Arial" w:cs="Arial"/>
                <w:sz w:val="20"/>
                <w:szCs w:val="20"/>
              </w:rPr>
            </w:pPr>
            <w:r w:rsidRPr="00E13D82">
              <w:rPr>
                <w:rFonts w:ascii="Arial" w:hAnsi="Arial" w:cs="Arial"/>
                <w:sz w:val="20"/>
                <w:szCs w:val="20"/>
              </w:rPr>
              <w:t>Descrição</w:t>
            </w:r>
          </w:p>
        </w:tc>
        <w:tc>
          <w:tcPr>
            <w:tcW w:w="992" w:type="dxa"/>
            <w:vAlign w:val="center"/>
          </w:tcPr>
          <w:p w14:paraId="464C1202" w14:textId="0F1D14A0" w:rsidR="00501465" w:rsidRPr="00E13D82" w:rsidRDefault="00501465" w:rsidP="00684F3F">
            <w:pPr>
              <w:pStyle w:val="TableParagraph"/>
              <w:spacing w:line="276" w:lineRule="auto"/>
              <w:ind w:left="28" w:right="28"/>
              <w:jc w:val="center"/>
              <w:rPr>
                <w:rFonts w:ascii="Arial" w:hAnsi="Arial" w:cs="Arial"/>
                <w:sz w:val="20"/>
                <w:szCs w:val="20"/>
              </w:rPr>
            </w:pPr>
          </w:p>
        </w:tc>
        <w:tc>
          <w:tcPr>
            <w:tcW w:w="709" w:type="dxa"/>
            <w:vAlign w:val="center"/>
          </w:tcPr>
          <w:p w14:paraId="5150131D" w14:textId="0CADECF2" w:rsidR="00501465" w:rsidRPr="00E13D82" w:rsidRDefault="00501465" w:rsidP="007A72C0">
            <w:pPr>
              <w:pStyle w:val="TableParagraph"/>
              <w:spacing w:line="276" w:lineRule="auto"/>
              <w:ind w:left="57" w:right="57"/>
              <w:jc w:val="center"/>
              <w:rPr>
                <w:rFonts w:ascii="Arial" w:hAnsi="Arial" w:cs="Arial"/>
                <w:sz w:val="20"/>
                <w:szCs w:val="20"/>
              </w:rPr>
            </w:pPr>
          </w:p>
        </w:tc>
        <w:tc>
          <w:tcPr>
            <w:tcW w:w="1134" w:type="dxa"/>
            <w:vAlign w:val="center"/>
          </w:tcPr>
          <w:p w14:paraId="5E60F336" w14:textId="2E6FA8DD" w:rsidR="00501465" w:rsidRPr="00E13D82" w:rsidRDefault="00501465" w:rsidP="007A72C0">
            <w:pPr>
              <w:pStyle w:val="TableParagraph"/>
              <w:spacing w:line="276" w:lineRule="auto"/>
              <w:ind w:left="57" w:right="57"/>
              <w:jc w:val="right"/>
              <w:rPr>
                <w:rFonts w:ascii="Arial" w:hAnsi="Arial" w:cs="Arial"/>
                <w:sz w:val="20"/>
                <w:szCs w:val="20"/>
              </w:rPr>
            </w:pPr>
          </w:p>
        </w:tc>
        <w:tc>
          <w:tcPr>
            <w:tcW w:w="1276" w:type="dxa"/>
            <w:vAlign w:val="center"/>
          </w:tcPr>
          <w:p w14:paraId="04C14AE7" w14:textId="6C4F0495" w:rsidR="00501465" w:rsidRPr="00E13D82" w:rsidRDefault="00501465" w:rsidP="007A72C0">
            <w:pPr>
              <w:pStyle w:val="TableParagraph"/>
              <w:spacing w:line="276" w:lineRule="auto"/>
              <w:ind w:left="57" w:right="57"/>
              <w:jc w:val="right"/>
              <w:rPr>
                <w:rFonts w:ascii="Arial" w:hAnsi="Arial" w:cs="Arial"/>
                <w:sz w:val="20"/>
                <w:szCs w:val="20"/>
              </w:rPr>
            </w:pPr>
          </w:p>
        </w:tc>
      </w:tr>
      <w:tr w:rsidR="00AC2A24" w:rsidRPr="00E13D82" w14:paraId="68D7510D" w14:textId="77777777" w:rsidTr="009032C2">
        <w:trPr>
          <w:trHeight w:val="75"/>
        </w:trPr>
        <w:tc>
          <w:tcPr>
            <w:tcW w:w="709" w:type="dxa"/>
            <w:vAlign w:val="center"/>
          </w:tcPr>
          <w:p w14:paraId="3698E375" w14:textId="274D4FBE" w:rsidR="00AC2A24" w:rsidRPr="00E13D82" w:rsidRDefault="00AC2A24" w:rsidP="007A72C0">
            <w:pPr>
              <w:pStyle w:val="TableParagraph"/>
              <w:spacing w:line="276" w:lineRule="auto"/>
              <w:ind w:left="57" w:right="57"/>
              <w:jc w:val="center"/>
              <w:rPr>
                <w:rFonts w:ascii="Arial" w:hAnsi="Arial" w:cs="Arial"/>
                <w:bCs/>
                <w:w w:val="99"/>
                <w:sz w:val="20"/>
                <w:szCs w:val="20"/>
              </w:rPr>
            </w:pPr>
            <w:r w:rsidRPr="00E13D82">
              <w:rPr>
                <w:rFonts w:ascii="Arial" w:hAnsi="Arial" w:cs="Arial"/>
                <w:bCs/>
                <w:w w:val="99"/>
                <w:sz w:val="20"/>
                <w:szCs w:val="20"/>
              </w:rPr>
              <w:t>2</w:t>
            </w:r>
          </w:p>
        </w:tc>
        <w:tc>
          <w:tcPr>
            <w:tcW w:w="4536" w:type="dxa"/>
            <w:vAlign w:val="center"/>
          </w:tcPr>
          <w:p w14:paraId="225AE017" w14:textId="425D4036" w:rsidR="00AC2A24" w:rsidRPr="00E13D82" w:rsidRDefault="00AC2A24" w:rsidP="00570C60">
            <w:pPr>
              <w:pStyle w:val="TableParagraph"/>
              <w:spacing w:line="276" w:lineRule="auto"/>
              <w:ind w:left="57" w:right="57"/>
              <w:jc w:val="both"/>
              <w:rPr>
                <w:rFonts w:ascii="Arial" w:hAnsi="Arial" w:cs="Arial"/>
                <w:sz w:val="20"/>
                <w:szCs w:val="20"/>
              </w:rPr>
            </w:pPr>
            <w:r w:rsidRPr="00E13D82">
              <w:rPr>
                <w:rFonts w:ascii="Arial" w:hAnsi="Arial" w:cs="Arial"/>
                <w:sz w:val="20"/>
                <w:szCs w:val="20"/>
              </w:rPr>
              <w:t>Descrição</w:t>
            </w:r>
          </w:p>
        </w:tc>
        <w:tc>
          <w:tcPr>
            <w:tcW w:w="992" w:type="dxa"/>
            <w:vAlign w:val="center"/>
          </w:tcPr>
          <w:p w14:paraId="13538B01" w14:textId="77777777" w:rsidR="00AC2A24" w:rsidRPr="00E13D82" w:rsidRDefault="00AC2A24" w:rsidP="00684F3F">
            <w:pPr>
              <w:pStyle w:val="TableParagraph"/>
              <w:spacing w:line="276" w:lineRule="auto"/>
              <w:ind w:left="28" w:right="28"/>
              <w:jc w:val="center"/>
              <w:rPr>
                <w:rFonts w:ascii="Arial" w:hAnsi="Arial" w:cs="Arial"/>
                <w:sz w:val="20"/>
                <w:szCs w:val="20"/>
              </w:rPr>
            </w:pPr>
          </w:p>
        </w:tc>
        <w:tc>
          <w:tcPr>
            <w:tcW w:w="709" w:type="dxa"/>
            <w:vAlign w:val="center"/>
          </w:tcPr>
          <w:p w14:paraId="07086522" w14:textId="77777777" w:rsidR="00AC2A24" w:rsidRPr="00E13D82" w:rsidRDefault="00AC2A24" w:rsidP="007A72C0">
            <w:pPr>
              <w:pStyle w:val="TableParagraph"/>
              <w:spacing w:line="276" w:lineRule="auto"/>
              <w:ind w:left="57" w:right="57"/>
              <w:jc w:val="center"/>
              <w:rPr>
                <w:rFonts w:ascii="Arial" w:hAnsi="Arial" w:cs="Arial"/>
                <w:sz w:val="20"/>
                <w:szCs w:val="20"/>
              </w:rPr>
            </w:pPr>
          </w:p>
        </w:tc>
        <w:tc>
          <w:tcPr>
            <w:tcW w:w="1134" w:type="dxa"/>
            <w:vAlign w:val="center"/>
          </w:tcPr>
          <w:p w14:paraId="681C6C91" w14:textId="77777777" w:rsidR="00AC2A24" w:rsidRPr="00E13D82" w:rsidRDefault="00AC2A24" w:rsidP="007A72C0">
            <w:pPr>
              <w:pStyle w:val="TableParagraph"/>
              <w:spacing w:line="276" w:lineRule="auto"/>
              <w:ind w:left="57" w:right="57"/>
              <w:jc w:val="right"/>
              <w:rPr>
                <w:rFonts w:ascii="Arial" w:hAnsi="Arial" w:cs="Arial"/>
                <w:sz w:val="20"/>
                <w:szCs w:val="20"/>
              </w:rPr>
            </w:pPr>
          </w:p>
        </w:tc>
        <w:tc>
          <w:tcPr>
            <w:tcW w:w="1276" w:type="dxa"/>
            <w:vAlign w:val="center"/>
          </w:tcPr>
          <w:p w14:paraId="257DDEC1" w14:textId="77777777" w:rsidR="00AC2A24" w:rsidRPr="00E13D82" w:rsidRDefault="00AC2A24" w:rsidP="007A72C0">
            <w:pPr>
              <w:pStyle w:val="TableParagraph"/>
              <w:spacing w:line="276" w:lineRule="auto"/>
              <w:ind w:left="57" w:right="57"/>
              <w:jc w:val="right"/>
              <w:rPr>
                <w:rFonts w:ascii="Arial" w:hAnsi="Arial" w:cs="Arial"/>
                <w:sz w:val="20"/>
                <w:szCs w:val="20"/>
              </w:rPr>
            </w:pPr>
          </w:p>
        </w:tc>
      </w:tr>
    </w:tbl>
    <w:p w14:paraId="1669A09C" w14:textId="77777777" w:rsidR="001A46A5" w:rsidRPr="00E13D82" w:rsidRDefault="001A46A5" w:rsidP="006F2996">
      <w:pPr>
        <w:pStyle w:val="PargrafodaLista"/>
        <w:numPr>
          <w:ilvl w:val="2"/>
          <w:numId w:val="2"/>
        </w:numPr>
        <w:tabs>
          <w:tab w:val="left" w:pos="567"/>
        </w:tabs>
        <w:spacing w:before="120" w:line="276" w:lineRule="auto"/>
        <w:ind w:left="0" w:firstLine="0"/>
        <w:rPr>
          <w:rFonts w:ascii="Arial" w:hAnsi="Arial" w:cs="Arial"/>
          <w:sz w:val="20"/>
          <w:szCs w:val="20"/>
        </w:rPr>
      </w:pPr>
      <w:r w:rsidRPr="00E13D82">
        <w:rPr>
          <w:rFonts w:ascii="Arial" w:hAnsi="Arial" w:cs="Arial"/>
          <w:sz w:val="20"/>
          <w:szCs w:val="20"/>
        </w:rPr>
        <w:t>A planilha estimativa com descrição dos itens encontra-se no Anexo I-A deste Termo de Referência.</w:t>
      </w:r>
    </w:p>
    <w:p w14:paraId="21AC18D0" w14:textId="77777777" w:rsidR="00454815" w:rsidRPr="00E13D82" w:rsidRDefault="00454815" w:rsidP="006F2996">
      <w:pPr>
        <w:pStyle w:val="PargrafodaLista"/>
        <w:widowControl/>
        <w:numPr>
          <w:ilvl w:val="1"/>
          <w:numId w:val="2"/>
        </w:numPr>
        <w:tabs>
          <w:tab w:val="left" w:pos="426"/>
        </w:tabs>
        <w:autoSpaceDE/>
        <w:autoSpaceDN/>
        <w:spacing w:before="120"/>
        <w:ind w:left="0" w:firstLine="0"/>
        <w:contextualSpacing/>
        <w:rPr>
          <w:rFonts w:ascii="Arial" w:hAnsi="Arial" w:cs="Arial"/>
          <w:iCs/>
          <w:sz w:val="20"/>
          <w:szCs w:val="20"/>
        </w:rPr>
      </w:pPr>
      <w:r w:rsidRPr="00E13D82">
        <w:rPr>
          <w:rFonts w:ascii="Arial" w:hAnsi="Arial" w:cs="Arial"/>
          <w:iCs/>
          <w:sz w:val="20"/>
          <w:szCs w:val="20"/>
        </w:rPr>
        <w:t>O objeto desta contratação não se enquadra como sendo de bem de luxo, conforme Decreto nº 10.818, de 2021.</w:t>
      </w:r>
    </w:p>
    <w:p w14:paraId="6240AB6B" w14:textId="2B600D9E" w:rsidR="00454815" w:rsidRPr="00E13D82" w:rsidRDefault="00454815" w:rsidP="006F2996">
      <w:pPr>
        <w:pStyle w:val="PargrafodaLista"/>
        <w:widowControl/>
        <w:numPr>
          <w:ilvl w:val="1"/>
          <w:numId w:val="2"/>
        </w:numPr>
        <w:tabs>
          <w:tab w:val="left" w:pos="426"/>
        </w:tabs>
        <w:autoSpaceDE/>
        <w:autoSpaceDN/>
        <w:spacing w:before="120"/>
        <w:ind w:left="0" w:firstLine="0"/>
        <w:contextualSpacing/>
        <w:rPr>
          <w:rFonts w:ascii="Arial" w:hAnsi="Arial" w:cs="Arial"/>
          <w:bCs/>
          <w:iCs/>
          <w:sz w:val="20"/>
          <w:szCs w:val="20"/>
        </w:rPr>
      </w:pPr>
      <w:r w:rsidRPr="00E13D82">
        <w:rPr>
          <w:rFonts w:ascii="Arial" w:hAnsi="Arial" w:cs="Arial"/>
          <w:bCs/>
          <w:iCs/>
          <w:sz w:val="20"/>
          <w:szCs w:val="20"/>
        </w:rPr>
        <w:t xml:space="preserve">O prazo de vigência da contratação é de </w:t>
      </w:r>
      <w:r w:rsidR="005D005D" w:rsidRPr="00094D85">
        <w:rPr>
          <w:rFonts w:ascii="Arial" w:hAnsi="Arial" w:cs="Arial"/>
          <w:bCs/>
          <w:iCs/>
          <w:color w:val="FF0000"/>
          <w:sz w:val="20"/>
          <w:szCs w:val="20"/>
        </w:rPr>
        <w:t>.......</w:t>
      </w:r>
      <w:r w:rsidRPr="00E13D82">
        <w:rPr>
          <w:rFonts w:ascii="Arial" w:hAnsi="Arial" w:cs="Arial"/>
          <w:bCs/>
          <w:iCs/>
          <w:sz w:val="20"/>
          <w:szCs w:val="20"/>
        </w:rPr>
        <w:t xml:space="preserve"> dias, contados do recebimento da Nota de Empenho, na forma do artigo 105 da Lei n° 14.133/2021.</w:t>
      </w:r>
    </w:p>
    <w:p w14:paraId="65FD0920" w14:textId="77777777" w:rsidR="00454815" w:rsidRPr="00E13D82" w:rsidRDefault="00454815" w:rsidP="006F2996">
      <w:pPr>
        <w:pStyle w:val="PargrafodaLista"/>
        <w:widowControl/>
        <w:numPr>
          <w:ilvl w:val="2"/>
          <w:numId w:val="2"/>
        </w:numPr>
        <w:tabs>
          <w:tab w:val="left" w:pos="567"/>
        </w:tabs>
        <w:autoSpaceDE/>
        <w:autoSpaceDN/>
        <w:spacing w:before="120"/>
        <w:ind w:left="0" w:firstLine="0"/>
        <w:contextualSpacing/>
        <w:rPr>
          <w:rFonts w:ascii="Arial" w:hAnsi="Arial" w:cs="Arial"/>
          <w:bCs/>
          <w:iCs/>
          <w:sz w:val="20"/>
          <w:szCs w:val="20"/>
        </w:rPr>
      </w:pPr>
      <w:r w:rsidRPr="00E13D82">
        <w:rPr>
          <w:rFonts w:ascii="Arial" w:hAnsi="Arial" w:cs="Arial"/>
          <w:bCs/>
          <w:iCs/>
          <w:sz w:val="20"/>
          <w:szCs w:val="20"/>
        </w:rPr>
        <w:t xml:space="preserve"> O prazo de vigência será automaticamente prorrogado, independentemente de termo aditivo, quando o objeto não for concluído no período firmado acima, ressalvadas as providências cabíveis no caso de culpa do contratado, previstas neste instrumento</w:t>
      </w:r>
    </w:p>
    <w:p w14:paraId="375407FD" w14:textId="77777777" w:rsidR="00454815" w:rsidRPr="00E13D82" w:rsidRDefault="00454815" w:rsidP="006F2996">
      <w:pPr>
        <w:pStyle w:val="PargrafodaLista"/>
        <w:widowControl/>
        <w:numPr>
          <w:ilvl w:val="1"/>
          <w:numId w:val="2"/>
        </w:numPr>
        <w:tabs>
          <w:tab w:val="left" w:pos="426"/>
        </w:tabs>
        <w:autoSpaceDE/>
        <w:autoSpaceDN/>
        <w:spacing w:before="120"/>
        <w:ind w:left="0" w:firstLine="0"/>
        <w:contextualSpacing/>
        <w:rPr>
          <w:rFonts w:ascii="Arial" w:hAnsi="Arial" w:cs="Arial"/>
          <w:b/>
          <w:i/>
          <w:color w:val="FF0000"/>
          <w:sz w:val="20"/>
          <w:szCs w:val="20"/>
        </w:rPr>
      </w:pPr>
      <w:r w:rsidRPr="00E13D82">
        <w:rPr>
          <w:rFonts w:ascii="Arial" w:hAnsi="Arial" w:cs="Arial"/>
          <w:iCs/>
          <w:sz w:val="20"/>
          <w:szCs w:val="20"/>
        </w:rPr>
        <w:t>O custo estimado total da contratação e o valor máximo aceitável por itens está previsto no Anexo I-A deste Termo de Referência.</w:t>
      </w:r>
    </w:p>
    <w:p w14:paraId="128E2313" w14:textId="77777777" w:rsidR="003F6AEF" w:rsidRPr="00E13D82" w:rsidRDefault="003F6AEF" w:rsidP="00684F3F">
      <w:pPr>
        <w:pStyle w:val="Corpodetexto"/>
        <w:spacing w:before="5" w:line="276" w:lineRule="auto"/>
        <w:jc w:val="both"/>
        <w:rPr>
          <w:rFonts w:ascii="Arial" w:hAnsi="Arial" w:cs="Arial"/>
        </w:rPr>
      </w:pPr>
    </w:p>
    <w:p w14:paraId="71E45DE6" w14:textId="77777777" w:rsidR="003F6AEF" w:rsidRPr="00E13D82" w:rsidRDefault="007C67D5" w:rsidP="006F2996">
      <w:pPr>
        <w:pStyle w:val="Ttulo2"/>
        <w:numPr>
          <w:ilvl w:val="0"/>
          <w:numId w:val="2"/>
        </w:numPr>
        <w:tabs>
          <w:tab w:val="left" w:pos="284"/>
        </w:tabs>
        <w:spacing w:line="276" w:lineRule="auto"/>
        <w:ind w:left="0" w:firstLine="0"/>
        <w:jc w:val="both"/>
      </w:pPr>
      <w:bookmarkStart w:id="1" w:name="2._FUNDAMENTAÇÃO_E_DESCRIÇÃO_DA_NECESSID"/>
      <w:bookmarkEnd w:id="1"/>
      <w:r w:rsidRPr="00E13D82">
        <w:t>FUNDAMENTAÇÃO E DESCRIÇÃO DA NECESSIDADE DA CONTRATAÇÃO (art. 6º, inciso XXIII, alínea ‘b’ da Lei n. 14.133/2021).</w:t>
      </w:r>
    </w:p>
    <w:p w14:paraId="19A493F9" w14:textId="77777777" w:rsidR="00076FE1" w:rsidRDefault="007C67D5" w:rsidP="006F2996">
      <w:pPr>
        <w:pStyle w:val="PargrafodaLista"/>
        <w:numPr>
          <w:ilvl w:val="1"/>
          <w:numId w:val="2"/>
        </w:numPr>
        <w:tabs>
          <w:tab w:val="left" w:pos="426"/>
        </w:tabs>
        <w:spacing w:before="3" w:line="276" w:lineRule="auto"/>
        <w:ind w:left="0" w:firstLine="0"/>
        <w:rPr>
          <w:rFonts w:ascii="Arial" w:hAnsi="Arial" w:cs="Arial"/>
          <w:sz w:val="20"/>
          <w:szCs w:val="20"/>
        </w:rPr>
      </w:pPr>
      <w:r w:rsidRPr="00E13D82">
        <w:rPr>
          <w:rFonts w:ascii="Arial" w:hAnsi="Arial" w:cs="Arial"/>
          <w:sz w:val="20"/>
          <w:szCs w:val="20"/>
        </w:rPr>
        <w:t>A</w:t>
      </w:r>
      <w:r w:rsidRPr="00E13D82">
        <w:rPr>
          <w:rFonts w:ascii="Arial" w:hAnsi="Arial" w:cs="Arial"/>
          <w:spacing w:val="-6"/>
          <w:sz w:val="20"/>
          <w:szCs w:val="20"/>
        </w:rPr>
        <w:t xml:space="preserve"> </w:t>
      </w:r>
      <w:r w:rsidRPr="00E13D82">
        <w:rPr>
          <w:rFonts w:ascii="Arial" w:hAnsi="Arial" w:cs="Arial"/>
          <w:sz w:val="20"/>
          <w:szCs w:val="20"/>
        </w:rPr>
        <w:t>Fundamentação</w:t>
      </w:r>
      <w:r w:rsidRPr="00E13D82">
        <w:rPr>
          <w:rFonts w:ascii="Arial" w:hAnsi="Arial" w:cs="Arial"/>
          <w:spacing w:val="-4"/>
          <w:sz w:val="20"/>
          <w:szCs w:val="20"/>
        </w:rPr>
        <w:t xml:space="preserve"> </w:t>
      </w:r>
      <w:r w:rsidRPr="00E13D82">
        <w:rPr>
          <w:rFonts w:ascii="Arial" w:hAnsi="Arial" w:cs="Arial"/>
          <w:sz w:val="20"/>
          <w:szCs w:val="20"/>
        </w:rPr>
        <w:t>da</w:t>
      </w:r>
      <w:r w:rsidRPr="00E13D82">
        <w:rPr>
          <w:rFonts w:ascii="Arial" w:hAnsi="Arial" w:cs="Arial"/>
          <w:spacing w:val="-5"/>
          <w:sz w:val="20"/>
          <w:szCs w:val="20"/>
        </w:rPr>
        <w:t xml:space="preserve"> </w:t>
      </w:r>
      <w:r w:rsidRPr="00E13D82">
        <w:rPr>
          <w:rFonts w:ascii="Arial" w:hAnsi="Arial" w:cs="Arial"/>
          <w:sz w:val="20"/>
          <w:szCs w:val="20"/>
        </w:rPr>
        <w:t>Contratação</w:t>
      </w:r>
      <w:r w:rsidRPr="00E13D82">
        <w:rPr>
          <w:rFonts w:ascii="Arial" w:hAnsi="Arial" w:cs="Arial"/>
          <w:spacing w:val="-4"/>
          <w:sz w:val="20"/>
          <w:szCs w:val="20"/>
        </w:rPr>
        <w:t xml:space="preserve"> </w:t>
      </w:r>
      <w:r w:rsidRPr="00E13D82">
        <w:rPr>
          <w:rFonts w:ascii="Arial" w:hAnsi="Arial" w:cs="Arial"/>
          <w:sz w:val="20"/>
          <w:szCs w:val="20"/>
        </w:rPr>
        <w:t>e</w:t>
      </w:r>
      <w:r w:rsidRPr="00E13D82">
        <w:rPr>
          <w:rFonts w:ascii="Arial" w:hAnsi="Arial" w:cs="Arial"/>
          <w:spacing w:val="-5"/>
          <w:sz w:val="20"/>
          <w:szCs w:val="20"/>
        </w:rPr>
        <w:t xml:space="preserve"> </w:t>
      </w:r>
      <w:r w:rsidRPr="00E13D82">
        <w:rPr>
          <w:rFonts w:ascii="Arial" w:hAnsi="Arial" w:cs="Arial"/>
          <w:sz w:val="20"/>
          <w:szCs w:val="20"/>
        </w:rPr>
        <w:t>de</w:t>
      </w:r>
      <w:r w:rsidRPr="00E13D82">
        <w:rPr>
          <w:rFonts w:ascii="Arial" w:hAnsi="Arial" w:cs="Arial"/>
          <w:spacing w:val="-4"/>
          <w:sz w:val="20"/>
          <w:szCs w:val="20"/>
        </w:rPr>
        <w:t xml:space="preserve"> </w:t>
      </w:r>
      <w:r w:rsidRPr="00E13D82">
        <w:rPr>
          <w:rFonts w:ascii="Arial" w:hAnsi="Arial" w:cs="Arial"/>
          <w:sz w:val="20"/>
          <w:szCs w:val="20"/>
        </w:rPr>
        <w:t>seus</w:t>
      </w:r>
      <w:r w:rsidRPr="00E13D82">
        <w:rPr>
          <w:rFonts w:ascii="Arial" w:hAnsi="Arial" w:cs="Arial"/>
          <w:spacing w:val="-4"/>
          <w:sz w:val="20"/>
          <w:szCs w:val="20"/>
        </w:rPr>
        <w:t xml:space="preserve"> </w:t>
      </w:r>
      <w:r w:rsidRPr="00E13D82">
        <w:rPr>
          <w:rFonts w:ascii="Arial" w:hAnsi="Arial" w:cs="Arial"/>
          <w:sz w:val="20"/>
          <w:szCs w:val="20"/>
        </w:rPr>
        <w:t>quantitativos</w:t>
      </w:r>
      <w:r w:rsidR="0038425E">
        <w:rPr>
          <w:rFonts w:ascii="Arial" w:hAnsi="Arial" w:cs="Arial"/>
          <w:sz w:val="20"/>
          <w:szCs w:val="20"/>
        </w:rPr>
        <w:t>..</w:t>
      </w:r>
      <w:r w:rsidRPr="00E13D82">
        <w:rPr>
          <w:rFonts w:ascii="Arial" w:hAnsi="Arial" w:cs="Arial"/>
          <w:sz w:val="20"/>
          <w:szCs w:val="20"/>
        </w:rPr>
        <w:t>.</w:t>
      </w:r>
    </w:p>
    <w:p w14:paraId="3847279A" w14:textId="77777777" w:rsidR="00076FE1" w:rsidRDefault="00076FE1" w:rsidP="00076FE1">
      <w:pPr>
        <w:pStyle w:val="PargrafodaLista"/>
        <w:tabs>
          <w:tab w:val="left" w:pos="426"/>
        </w:tabs>
        <w:spacing w:before="3" w:line="276" w:lineRule="auto"/>
        <w:ind w:left="0" w:firstLine="0"/>
        <w:rPr>
          <w:rFonts w:ascii="Arial" w:hAnsi="Arial" w:cs="Arial"/>
          <w:sz w:val="20"/>
          <w:szCs w:val="20"/>
        </w:rPr>
      </w:pPr>
    </w:p>
    <w:p w14:paraId="701BEE36" w14:textId="59CD6922" w:rsidR="00076FE1" w:rsidRPr="00F2600F" w:rsidRDefault="00076FE1" w:rsidP="00076FE1">
      <w:pPr>
        <w:pStyle w:val="PargrafodaLista"/>
        <w:tabs>
          <w:tab w:val="left" w:pos="426"/>
        </w:tabs>
        <w:spacing w:before="3" w:line="276" w:lineRule="auto"/>
        <w:ind w:left="0" w:firstLine="0"/>
        <w:rPr>
          <w:rFonts w:ascii="Arial" w:hAnsi="Arial" w:cs="Arial"/>
          <w:sz w:val="16"/>
          <w:szCs w:val="16"/>
        </w:rPr>
      </w:pPr>
      <w:r w:rsidRPr="00F2600F">
        <w:rPr>
          <w:rStyle w:val="cf01"/>
          <w:rFonts w:ascii="Arial" w:hAnsi="Arial" w:cs="Arial"/>
          <w:sz w:val="16"/>
          <w:szCs w:val="16"/>
        </w:rPr>
        <w:t xml:space="preserve">Nota explicativa: </w:t>
      </w:r>
      <w:r w:rsidRPr="00F2600F">
        <w:rPr>
          <w:rStyle w:val="cf11"/>
          <w:rFonts w:ascii="Arial" w:hAnsi="Arial" w:cs="Arial"/>
          <w:sz w:val="16"/>
          <w:szCs w:val="16"/>
        </w:rPr>
        <w:t>Justificar a necessidade da aquisição e de seus respectivos quantitativos.</w:t>
      </w:r>
    </w:p>
    <w:p w14:paraId="09920508" w14:textId="77777777" w:rsidR="0038425E" w:rsidRPr="00E13D82" w:rsidRDefault="0038425E" w:rsidP="0038425E">
      <w:pPr>
        <w:pStyle w:val="PargrafodaLista"/>
        <w:tabs>
          <w:tab w:val="left" w:pos="426"/>
        </w:tabs>
        <w:spacing w:before="3" w:line="276" w:lineRule="auto"/>
        <w:ind w:left="0" w:firstLine="0"/>
        <w:rPr>
          <w:rFonts w:ascii="Arial" w:hAnsi="Arial" w:cs="Arial"/>
          <w:sz w:val="20"/>
          <w:szCs w:val="20"/>
        </w:rPr>
      </w:pPr>
    </w:p>
    <w:p w14:paraId="08C03C47" w14:textId="08ACBCAA" w:rsidR="003F6AEF" w:rsidRPr="00E13D82" w:rsidRDefault="007C67D5" w:rsidP="006F2996">
      <w:pPr>
        <w:pStyle w:val="PargrafodaLista"/>
        <w:numPr>
          <w:ilvl w:val="1"/>
          <w:numId w:val="2"/>
        </w:numPr>
        <w:tabs>
          <w:tab w:val="left" w:pos="426"/>
        </w:tabs>
        <w:spacing w:before="3" w:line="276" w:lineRule="auto"/>
        <w:ind w:left="0" w:firstLine="0"/>
        <w:rPr>
          <w:rFonts w:ascii="Arial" w:hAnsi="Arial" w:cs="Arial"/>
          <w:sz w:val="20"/>
          <w:szCs w:val="20"/>
        </w:rPr>
      </w:pPr>
      <w:r w:rsidRPr="00E13D82">
        <w:rPr>
          <w:rFonts w:ascii="Arial" w:hAnsi="Arial" w:cs="Arial"/>
          <w:sz w:val="20"/>
          <w:szCs w:val="20"/>
        </w:rPr>
        <w:t xml:space="preserve">Em atenção ao </w:t>
      </w:r>
      <w:r w:rsidR="000C51D0">
        <w:rPr>
          <w:rFonts w:ascii="Arial" w:hAnsi="Arial" w:cs="Arial"/>
          <w:sz w:val="20"/>
          <w:szCs w:val="20"/>
        </w:rPr>
        <w:t>que estabelece a Nova Lei de Contratações</w:t>
      </w:r>
      <w:r w:rsidRPr="00E13D82">
        <w:rPr>
          <w:rFonts w:ascii="Arial" w:hAnsi="Arial" w:cs="Arial"/>
          <w:sz w:val="20"/>
          <w:szCs w:val="20"/>
        </w:rPr>
        <w:t xml:space="preserve">, </w:t>
      </w:r>
      <w:r w:rsidR="000C51D0">
        <w:rPr>
          <w:rFonts w:ascii="Arial" w:hAnsi="Arial" w:cs="Arial"/>
          <w:sz w:val="20"/>
          <w:szCs w:val="20"/>
        </w:rPr>
        <w:t>o</w:t>
      </w:r>
      <w:r w:rsidRPr="00E13D82">
        <w:rPr>
          <w:rFonts w:ascii="Arial" w:hAnsi="Arial" w:cs="Arial"/>
          <w:sz w:val="20"/>
          <w:szCs w:val="20"/>
        </w:rPr>
        <w:t xml:space="preserve"> objeto está previsto no Plano Anual de Contratações (PAC) de 202</w:t>
      </w:r>
      <w:r w:rsidR="00F9288D">
        <w:rPr>
          <w:rFonts w:ascii="Arial" w:hAnsi="Arial" w:cs="Arial"/>
          <w:sz w:val="20"/>
          <w:szCs w:val="20"/>
        </w:rPr>
        <w:t>4</w:t>
      </w:r>
      <w:r w:rsidRPr="00E13D82">
        <w:rPr>
          <w:rFonts w:ascii="Arial" w:hAnsi="Arial" w:cs="Arial"/>
          <w:sz w:val="20"/>
          <w:szCs w:val="20"/>
        </w:rPr>
        <w:t>, conforme detalhamento a</w:t>
      </w:r>
      <w:r w:rsidRPr="00E13D82">
        <w:rPr>
          <w:rFonts w:ascii="Arial" w:hAnsi="Arial" w:cs="Arial"/>
          <w:spacing w:val="1"/>
          <w:sz w:val="20"/>
          <w:szCs w:val="20"/>
        </w:rPr>
        <w:t xml:space="preserve"> </w:t>
      </w:r>
      <w:r w:rsidRPr="00E13D82">
        <w:rPr>
          <w:rFonts w:ascii="Arial" w:hAnsi="Arial" w:cs="Arial"/>
          <w:sz w:val="20"/>
          <w:szCs w:val="20"/>
        </w:rPr>
        <w:t>seguir:</w:t>
      </w:r>
    </w:p>
    <w:p w14:paraId="7985D66C" w14:textId="1ECC9D4C" w:rsidR="003F6AEF" w:rsidRDefault="001C3CA9" w:rsidP="006F2996">
      <w:pPr>
        <w:pStyle w:val="PargrafodaLista"/>
        <w:numPr>
          <w:ilvl w:val="0"/>
          <w:numId w:val="1"/>
        </w:numPr>
        <w:tabs>
          <w:tab w:val="left" w:pos="284"/>
        </w:tabs>
        <w:spacing w:before="1" w:line="276" w:lineRule="auto"/>
        <w:ind w:left="0" w:firstLine="0"/>
        <w:rPr>
          <w:rFonts w:ascii="Arial" w:hAnsi="Arial" w:cs="Arial"/>
          <w:sz w:val="20"/>
          <w:szCs w:val="20"/>
        </w:rPr>
      </w:pPr>
      <w:r w:rsidRPr="00C370B9">
        <w:rPr>
          <w:rFonts w:ascii="Arial" w:hAnsi="Arial" w:cs="Arial"/>
          <w:b/>
          <w:bCs/>
          <w:sz w:val="20"/>
          <w:szCs w:val="20"/>
        </w:rPr>
        <w:t>Setor</w:t>
      </w:r>
      <w:r w:rsidR="007C67D5" w:rsidRPr="00C370B9">
        <w:rPr>
          <w:rFonts w:ascii="Arial" w:hAnsi="Arial" w:cs="Arial"/>
          <w:b/>
          <w:bCs/>
          <w:sz w:val="20"/>
          <w:szCs w:val="20"/>
        </w:rPr>
        <w:t>:</w:t>
      </w:r>
      <w:r w:rsidR="007C67D5" w:rsidRPr="00E13D82">
        <w:rPr>
          <w:rFonts w:ascii="Arial" w:hAnsi="Arial" w:cs="Arial"/>
          <w:spacing w:val="-6"/>
          <w:sz w:val="20"/>
          <w:szCs w:val="20"/>
        </w:rPr>
        <w:t xml:space="preserve"> </w:t>
      </w:r>
      <w:r w:rsidR="00196BEB" w:rsidRPr="00E13D82">
        <w:rPr>
          <w:rFonts w:ascii="Arial" w:hAnsi="Arial" w:cs="Arial"/>
          <w:sz w:val="20"/>
          <w:szCs w:val="20"/>
        </w:rPr>
        <w:t>Consolidado</w:t>
      </w:r>
    </w:p>
    <w:p w14:paraId="48DA167B" w14:textId="650AFBA4" w:rsidR="006D7FAD" w:rsidRPr="00C370B9" w:rsidRDefault="006D7FAD" w:rsidP="00C370B9">
      <w:pPr>
        <w:pStyle w:val="PargrafodaLista"/>
        <w:numPr>
          <w:ilvl w:val="0"/>
          <w:numId w:val="1"/>
        </w:numPr>
        <w:tabs>
          <w:tab w:val="left" w:pos="284"/>
        </w:tabs>
        <w:spacing w:before="1" w:line="276" w:lineRule="auto"/>
        <w:ind w:left="0" w:firstLine="0"/>
        <w:rPr>
          <w:rFonts w:ascii="Arial" w:hAnsi="Arial" w:cs="Arial"/>
          <w:sz w:val="20"/>
          <w:szCs w:val="20"/>
        </w:rPr>
      </w:pPr>
      <w:r w:rsidRPr="00C370B9">
        <w:rPr>
          <w:rFonts w:ascii="Arial" w:hAnsi="Arial" w:cs="Arial"/>
          <w:b/>
          <w:bCs/>
          <w:sz w:val="20"/>
          <w:szCs w:val="20"/>
        </w:rPr>
        <w:t>Classe/Grupo:</w:t>
      </w:r>
      <w:r w:rsidRPr="00C370B9">
        <w:rPr>
          <w:rFonts w:ascii="Arial" w:hAnsi="Arial" w:cs="Arial"/>
          <w:sz w:val="20"/>
          <w:szCs w:val="20"/>
        </w:rPr>
        <w:t xml:space="preserve"> </w:t>
      </w:r>
      <w:r w:rsidR="00C370B9">
        <w:rPr>
          <w:rFonts w:ascii="Arial" w:hAnsi="Arial" w:cs="Arial"/>
          <w:sz w:val="20"/>
          <w:szCs w:val="20"/>
        </w:rPr>
        <w:t>.......Código........</w:t>
      </w:r>
      <w:r w:rsidRPr="00C370B9">
        <w:rPr>
          <w:rFonts w:ascii="Arial" w:hAnsi="Arial" w:cs="Arial"/>
          <w:sz w:val="20"/>
          <w:szCs w:val="20"/>
        </w:rPr>
        <w:t xml:space="preserve"> - </w:t>
      </w:r>
      <w:r w:rsidR="00C370B9">
        <w:rPr>
          <w:rFonts w:ascii="Arial" w:hAnsi="Arial" w:cs="Arial"/>
          <w:sz w:val="20"/>
          <w:szCs w:val="20"/>
        </w:rPr>
        <w:t>...............Descrição...............</w:t>
      </w:r>
    </w:p>
    <w:p w14:paraId="719D52BC" w14:textId="0ECC65C2" w:rsidR="006D7FAD" w:rsidRPr="00C370B9" w:rsidRDefault="006D7FAD" w:rsidP="00C370B9">
      <w:pPr>
        <w:pStyle w:val="PargrafodaLista"/>
        <w:numPr>
          <w:ilvl w:val="0"/>
          <w:numId w:val="1"/>
        </w:numPr>
        <w:tabs>
          <w:tab w:val="left" w:pos="284"/>
        </w:tabs>
        <w:spacing w:before="1" w:line="276" w:lineRule="auto"/>
        <w:ind w:left="0" w:firstLine="0"/>
        <w:rPr>
          <w:rFonts w:ascii="Arial" w:hAnsi="Arial" w:cs="Arial"/>
          <w:sz w:val="20"/>
          <w:szCs w:val="20"/>
        </w:rPr>
      </w:pPr>
      <w:r w:rsidRPr="00C370B9">
        <w:rPr>
          <w:rFonts w:ascii="Arial" w:hAnsi="Arial" w:cs="Arial"/>
          <w:b/>
          <w:bCs/>
          <w:sz w:val="20"/>
          <w:szCs w:val="20"/>
        </w:rPr>
        <w:t>Id do item no PCA:</w:t>
      </w:r>
      <w:r w:rsidRPr="00C370B9">
        <w:rPr>
          <w:rFonts w:ascii="Arial" w:hAnsi="Arial" w:cs="Arial"/>
          <w:sz w:val="20"/>
          <w:szCs w:val="20"/>
        </w:rPr>
        <w:t xml:space="preserve"> </w:t>
      </w:r>
      <w:r w:rsidR="00C370B9">
        <w:rPr>
          <w:rFonts w:ascii="Arial" w:hAnsi="Arial" w:cs="Arial"/>
          <w:sz w:val="20"/>
          <w:szCs w:val="20"/>
        </w:rPr>
        <w:t>............nº de identificação..........</w:t>
      </w:r>
    </w:p>
    <w:p w14:paraId="2D390191" w14:textId="3B7BDF46" w:rsidR="006D7FAD" w:rsidRPr="00C370B9" w:rsidRDefault="006D7FAD" w:rsidP="00C370B9">
      <w:pPr>
        <w:pStyle w:val="PargrafodaLista"/>
        <w:numPr>
          <w:ilvl w:val="0"/>
          <w:numId w:val="1"/>
        </w:numPr>
        <w:tabs>
          <w:tab w:val="left" w:pos="284"/>
        </w:tabs>
        <w:spacing w:before="1" w:line="276" w:lineRule="auto"/>
        <w:ind w:left="0" w:firstLine="0"/>
        <w:rPr>
          <w:rFonts w:ascii="Arial" w:hAnsi="Arial" w:cs="Arial"/>
          <w:sz w:val="20"/>
          <w:szCs w:val="20"/>
        </w:rPr>
      </w:pPr>
      <w:r w:rsidRPr="00C370B9">
        <w:rPr>
          <w:rFonts w:ascii="Arial" w:hAnsi="Arial" w:cs="Arial"/>
          <w:b/>
          <w:bCs/>
          <w:sz w:val="20"/>
          <w:szCs w:val="20"/>
        </w:rPr>
        <w:t>Valor total estimado:</w:t>
      </w:r>
      <w:r w:rsidRPr="00C370B9">
        <w:rPr>
          <w:rFonts w:ascii="Arial" w:hAnsi="Arial" w:cs="Arial"/>
          <w:sz w:val="20"/>
          <w:szCs w:val="20"/>
        </w:rPr>
        <w:t xml:space="preserve"> R$ _________</w:t>
      </w:r>
    </w:p>
    <w:p w14:paraId="3FFCF1D5" w14:textId="77777777" w:rsidR="006D7FAD" w:rsidRPr="00E13D82" w:rsidRDefault="006D7FAD" w:rsidP="00684F3F">
      <w:pPr>
        <w:pStyle w:val="Corpodetexto"/>
        <w:spacing w:line="276" w:lineRule="auto"/>
        <w:jc w:val="both"/>
        <w:rPr>
          <w:rFonts w:ascii="Arial" w:hAnsi="Arial" w:cs="Arial"/>
        </w:rPr>
      </w:pPr>
      <w:bookmarkStart w:id="2" w:name="3._DESCRIÇÃO_DA_SOLUÇÃO_COMO_UM_TODO_CON"/>
      <w:bookmarkEnd w:id="2"/>
    </w:p>
    <w:p w14:paraId="4646E54F" w14:textId="77777777" w:rsidR="003F6AEF" w:rsidRPr="00E13D82" w:rsidRDefault="007C67D5" w:rsidP="006F2996">
      <w:pPr>
        <w:pStyle w:val="Ttulo2"/>
        <w:numPr>
          <w:ilvl w:val="0"/>
          <w:numId w:val="2"/>
        </w:numPr>
        <w:tabs>
          <w:tab w:val="left" w:pos="284"/>
        </w:tabs>
        <w:spacing w:line="276" w:lineRule="auto"/>
        <w:ind w:left="0" w:firstLine="0"/>
        <w:jc w:val="both"/>
      </w:pPr>
      <w:r w:rsidRPr="00E13D82">
        <w:t>DESCRIÇÃO DA SOLUÇÃO COMO UM TODO CONSIDERADO O CICLO DE VIDA DO OBJETO (art. 6º, inciso XXIII, alínea ‘c’)</w:t>
      </w:r>
    </w:p>
    <w:p w14:paraId="2EB1B50C" w14:textId="727B4D1F" w:rsidR="00C45884" w:rsidRPr="00E13D82" w:rsidRDefault="00C45884" w:rsidP="006F2996">
      <w:pPr>
        <w:pStyle w:val="PargrafodaLista"/>
        <w:numPr>
          <w:ilvl w:val="1"/>
          <w:numId w:val="2"/>
        </w:numPr>
        <w:tabs>
          <w:tab w:val="left" w:pos="426"/>
        </w:tabs>
        <w:spacing w:before="2" w:line="276" w:lineRule="auto"/>
        <w:ind w:left="0" w:firstLine="0"/>
        <w:rPr>
          <w:rFonts w:ascii="Arial" w:hAnsi="Arial" w:cs="Arial"/>
          <w:sz w:val="20"/>
          <w:szCs w:val="20"/>
        </w:rPr>
      </w:pPr>
      <w:r w:rsidRPr="00E13D82">
        <w:rPr>
          <w:rFonts w:ascii="Arial" w:hAnsi="Arial" w:cs="Arial"/>
          <w:sz w:val="20"/>
          <w:szCs w:val="20"/>
        </w:rPr>
        <w:t>Fornecimento de materiais em conformidade com as especificações e quantitativos relacionados no Anexo I-A deste Termo de Referência.</w:t>
      </w:r>
    </w:p>
    <w:p w14:paraId="02E7AB1C" w14:textId="77777777" w:rsidR="00C45884" w:rsidRPr="00E13D82" w:rsidRDefault="00C45884" w:rsidP="00C45884">
      <w:pPr>
        <w:pStyle w:val="pf0"/>
        <w:spacing w:before="0" w:beforeAutospacing="0" w:after="0" w:afterAutospacing="0"/>
        <w:rPr>
          <w:rStyle w:val="cf01"/>
          <w:rFonts w:ascii="Arial" w:eastAsia="Arial MT" w:hAnsi="Arial" w:cs="Arial"/>
          <w:sz w:val="20"/>
          <w:szCs w:val="20"/>
        </w:rPr>
      </w:pPr>
    </w:p>
    <w:p w14:paraId="495B62E0" w14:textId="47FE53F5" w:rsidR="00C45884" w:rsidRPr="00F2600F" w:rsidRDefault="00C45884" w:rsidP="00521D29">
      <w:pPr>
        <w:pStyle w:val="pf0"/>
        <w:spacing w:before="0" w:beforeAutospacing="0" w:after="0" w:afterAutospacing="0"/>
        <w:jc w:val="both"/>
        <w:rPr>
          <w:rFonts w:ascii="Arial" w:hAnsi="Arial" w:cs="Arial"/>
          <w:sz w:val="16"/>
          <w:szCs w:val="16"/>
        </w:rPr>
      </w:pPr>
      <w:r w:rsidRPr="00F2600F">
        <w:rPr>
          <w:rStyle w:val="cf01"/>
          <w:rFonts w:ascii="Arial" w:eastAsia="Arial MT" w:hAnsi="Arial" w:cs="Arial"/>
          <w:sz w:val="16"/>
          <w:szCs w:val="16"/>
        </w:rPr>
        <w:t xml:space="preserve">Nota explicativa: </w:t>
      </w:r>
      <w:r w:rsidRPr="00F2600F">
        <w:rPr>
          <w:rStyle w:val="cf11"/>
          <w:rFonts w:ascii="Arial" w:hAnsi="Arial" w:cs="Arial"/>
          <w:sz w:val="16"/>
          <w:szCs w:val="16"/>
        </w:rPr>
        <w:t>As especificações do anexo I-A devem ser descritas de forma detalhada, com todas as especificações necessárias e suficientes para garantir a qualidade da contração, cuidando-se para que não sejam admitidas, previstas ou incluídas condições impertinentes ou irrelevantes para o específico objeto. Deve-se levar em consideração todo o ciclo de vida do produto, bem como elementos de sustentabilidade, quando pertinente.</w:t>
      </w:r>
    </w:p>
    <w:p w14:paraId="7B61CEE8" w14:textId="77777777" w:rsidR="003F6AEF" w:rsidRPr="00E13D82" w:rsidRDefault="003F6AEF" w:rsidP="00684F3F">
      <w:pPr>
        <w:pStyle w:val="Corpodetexto"/>
        <w:spacing w:line="276" w:lineRule="auto"/>
        <w:jc w:val="both"/>
        <w:rPr>
          <w:rFonts w:ascii="Arial" w:hAnsi="Arial" w:cs="Arial"/>
        </w:rPr>
      </w:pPr>
    </w:p>
    <w:p w14:paraId="1A9F0EA7" w14:textId="77777777" w:rsidR="003F6AEF" w:rsidRPr="00E13D82" w:rsidRDefault="007C67D5" w:rsidP="006F2996">
      <w:pPr>
        <w:pStyle w:val="Ttulo2"/>
        <w:numPr>
          <w:ilvl w:val="0"/>
          <w:numId w:val="2"/>
        </w:numPr>
        <w:tabs>
          <w:tab w:val="left" w:pos="284"/>
        </w:tabs>
        <w:spacing w:line="276" w:lineRule="auto"/>
        <w:ind w:left="0" w:firstLine="0"/>
        <w:jc w:val="both"/>
      </w:pPr>
      <w:bookmarkStart w:id="3" w:name="4._REQUISITOS_DA_CONTRATAÇÃO_(art._6º,_X"/>
      <w:bookmarkEnd w:id="3"/>
      <w:r w:rsidRPr="00E13D82">
        <w:t>REQUISITOS DA CONTRATAÇÃO (art. 6º, XXIII, alínea ‘d’ da Lei nº 14.133/21)</w:t>
      </w:r>
    </w:p>
    <w:p w14:paraId="3AA31B26" w14:textId="77777777" w:rsidR="008E1843" w:rsidRPr="00E13D82" w:rsidRDefault="008E1843" w:rsidP="006F2996">
      <w:pPr>
        <w:pStyle w:val="PargrafodaLista"/>
        <w:numPr>
          <w:ilvl w:val="1"/>
          <w:numId w:val="2"/>
        </w:numPr>
        <w:tabs>
          <w:tab w:val="left" w:pos="426"/>
        </w:tabs>
        <w:spacing w:before="39" w:line="276" w:lineRule="auto"/>
        <w:ind w:left="0" w:firstLine="0"/>
        <w:rPr>
          <w:rFonts w:ascii="Arial" w:hAnsi="Arial" w:cs="Arial"/>
          <w:sz w:val="20"/>
          <w:szCs w:val="20"/>
        </w:rPr>
      </w:pPr>
      <w:r w:rsidRPr="00E13D82">
        <w:rPr>
          <w:rFonts w:ascii="Arial" w:hAnsi="Arial" w:cs="Arial"/>
          <w:sz w:val="20"/>
          <w:szCs w:val="20"/>
        </w:rPr>
        <w:t>A contratação deverá observar os seguintes requisitos:</w:t>
      </w:r>
    </w:p>
    <w:p w14:paraId="1E554FEE" w14:textId="77777777" w:rsidR="008E1843" w:rsidRPr="00E13D82" w:rsidRDefault="008E1843" w:rsidP="006F2996">
      <w:pPr>
        <w:pStyle w:val="PargrafodaLista"/>
        <w:widowControl/>
        <w:numPr>
          <w:ilvl w:val="2"/>
          <w:numId w:val="4"/>
        </w:numPr>
        <w:tabs>
          <w:tab w:val="left" w:pos="567"/>
        </w:tabs>
        <w:autoSpaceDE/>
        <w:autoSpaceDN/>
        <w:spacing w:before="120"/>
        <w:ind w:left="0" w:firstLine="0"/>
        <w:contextualSpacing/>
        <w:rPr>
          <w:rFonts w:ascii="Arial" w:hAnsi="Arial" w:cs="Arial"/>
          <w:color w:val="FF0000"/>
          <w:sz w:val="20"/>
          <w:szCs w:val="20"/>
        </w:rPr>
      </w:pPr>
      <w:r w:rsidRPr="00E13D82">
        <w:rPr>
          <w:rFonts w:ascii="Arial" w:hAnsi="Arial" w:cs="Arial"/>
          <w:i/>
          <w:iCs/>
          <w:sz w:val="20"/>
          <w:szCs w:val="20"/>
        </w:rPr>
        <w:t xml:space="preserve"> </w:t>
      </w:r>
      <w:r w:rsidRPr="00E13D82">
        <w:rPr>
          <w:rFonts w:ascii="Arial" w:hAnsi="Arial" w:cs="Arial"/>
          <w:color w:val="FF0000"/>
          <w:sz w:val="20"/>
          <w:szCs w:val="20"/>
        </w:rPr>
        <w:t>Sustentabilidade:</w:t>
      </w:r>
    </w:p>
    <w:p w14:paraId="49E8301B" w14:textId="77777777" w:rsidR="008E1843" w:rsidRPr="00E13D82" w:rsidRDefault="008E1843" w:rsidP="006F2996">
      <w:pPr>
        <w:pStyle w:val="PargrafodaLista"/>
        <w:widowControl/>
        <w:numPr>
          <w:ilvl w:val="3"/>
          <w:numId w:val="4"/>
        </w:numPr>
        <w:shd w:val="clear" w:color="auto" w:fill="FFFFFF"/>
        <w:tabs>
          <w:tab w:val="left" w:pos="851"/>
        </w:tabs>
        <w:autoSpaceDE/>
        <w:autoSpaceDN/>
        <w:spacing w:before="120"/>
        <w:ind w:left="0" w:firstLine="0"/>
        <w:contextualSpacing/>
        <w:rPr>
          <w:rFonts w:ascii="Arial" w:eastAsia="Calibri" w:hAnsi="Arial" w:cs="Arial"/>
          <w:color w:val="FF0000"/>
          <w:sz w:val="20"/>
          <w:szCs w:val="20"/>
          <w:shd w:val="clear" w:color="auto" w:fill="FFFFFF"/>
        </w:rPr>
      </w:pPr>
      <w:r w:rsidRPr="00E13D82">
        <w:rPr>
          <w:rFonts w:ascii="Arial" w:hAnsi="Arial" w:cs="Arial"/>
          <w:color w:val="FF0000"/>
          <w:sz w:val="20"/>
          <w:szCs w:val="20"/>
        </w:rPr>
        <w:t>Além dos critérios de sustentabilidade eventualmente inseridos na descrição do objeto, devem ser atendidos os seguintes requisitos, que se baseiam no Guia Nacional de Contratações Sustentáveis:</w:t>
      </w:r>
    </w:p>
    <w:p w14:paraId="6B8A630F" w14:textId="77777777" w:rsidR="008E1843" w:rsidRPr="00E13D82" w:rsidRDefault="008E1843" w:rsidP="006F2996">
      <w:pPr>
        <w:pStyle w:val="PargrafodaLista"/>
        <w:widowControl/>
        <w:numPr>
          <w:ilvl w:val="4"/>
          <w:numId w:val="4"/>
        </w:numPr>
        <w:shd w:val="clear" w:color="auto" w:fill="FFFFFF"/>
        <w:tabs>
          <w:tab w:val="left" w:pos="993"/>
        </w:tabs>
        <w:autoSpaceDE/>
        <w:autoSpaceDN/>
        <w:spacing w:before="120"/>
        <w:ind w:left="0" w:firstLine="0"/>
        <w:contextualSpacing/>
        <w:rPr>
          <w:rFonts w:ascii="Arial" w:eastAsia="Calibri" w:hAnsi="Arial" w:cs="Arial"/>
          <w:color w:val="FF0000"/>
          <w:sz w:val="20"/>
          <w:szCs w:val="20"/>
          <w:shd w:val="clear" w:color="auto" w:fill="FFFFFF"/>
        </w:rPr>
      </w:pPr>
      <w:r w:rsidRPr="00E13D82">
        <w:rPr>
          <w:rFonts w:ascii="Arial" w:hAnsi="Arial" w:cs="Arial"/>
          <w:color w:val="FF0000"/>
          <w:sz w:val="20"/>
          <w:szCs w:val="20"/>
        </w:rPr>
        <w:t>[...]</w:t>
      </w:r>
    </w:p>
    <w:p w14:paraId="37071BD4" w14:textId="77777777" w:rsidR="008E1843" w:rsidRPr="00E13D82" w:rsidRDefault="008E1843" w:rsidP="006F2996">
      <w:pPr>
        <w:pStyle w:val="PargrafodaLista"/>
        <w:widowControl/>
        <w:numPr>
          <w:ilvl w:val="4"/>
          <w:numId w:val="4"/>
        </w:numPr>
        <w:shd w:val="clear" w:color="auto" w:fill="FFFFFF"/>
        <w:tabs>
          <w:tab w:val="left" w:pos="993"/>
        </w:tabs>
        <w:autoSpaceDE/>
        <w:autoSpaceDN/>
        <w:spacing w:before="120"/>
        <w:ind w:left="0" w:firstLine="0"/>
        <w:contextualSpacing/>
        <w:rPr>
          <w:rFonts w:ascii="Arial" w:hAnsi="Arial" w:cs="Arial"/>
          <w:color w:val="FF0000"/>
          <w:sz w:val="20"/>
          <w:szCs w:val="20"/>
        </w:rPr>
      </w:pPr>
      <w:r w:rsidRPr="00E13D82">
        <w:rPr>
          <w:rFonts w:ascii="Arial" w:hAnsi="Arial" w:cs="Arial"/>
          <w:color w:val="FF0000"/>
          <w:sz w:val="20"/>
          <w:szCs w:val="20"/>
        </w:rPr>
        <w:t>[...]</w:t>
      </w:r>
    </w:p>
    <w:p w14:paraId="775E2545" w14:textId="77777777" w:rsidR="00987BE1" w:rsidRDefault="00987BE1" w:rsidP="00987BE1">
      <w:pPr>
        <w:pStyle w:val="PargrafodaLista"/>
        <w:tabs>
          <w:tab w:val="left" w:pos="426"/>
        </w:tabs>
        <w:spacing w:before="39" w:line="276" w:lineRule="auto"/>
        <w:ind w:left="0" w:firstLine="0"/>
        <w:rPr>
          <w:rFonts w:ascii="Arial" w:hAnsi="Arial" w:cs="Arial"/>
          <w:sz w:val="20"/>
          <w:szCs w:val="20"/>
        </w:rPr>
      </w:pPr>
    </w:p>
    <w:p w14:paraId="6DF7959B" w14:textId="77777777" w:rsidR="00DD08E1" w:rsidRPr="00F2600F" w:rsidRDefault="00DD08E1" w:rsidP="00DD08E1">
      <w:pPr>
        <w:pStyle w:val="pf0"/>
        <w:spacing w:before="0" w:beforeAutospacing="0" w:after="0" w:afterAutospacing="0"/>
        <w:jc w:val="both"/>
        <w:rPr>
          <w:rFonts w:ascii="Arial" w:hAnsi="Arial" w:cs="Arial"/>
          <w:sz w:val="16"/>
          <w:szCs w:val="16"/>
        </w:rPr>
      </w:pPr>
      <w:r w:rsidRPr="00F2600F">
        <w:rPr>
          <w:rStyle w:val="cf01"/>
          <w:rFonts w:ascii="Arial" w:eastAsia="Arial MT" w:hAnsi="Arial" w:cs="Arial"/>
          <w:sz w:val="16"/>
          <w:szCs w:val="16"/>
        </w:rPr>
        <w:t xml:space="preserve">Nota explicativa: </w:t>
      </w:r>
      <w:r w:rsidRPr="00F2600F">
        <w:rPr>
          <w:rStyle w:val="cf11"/>
          <w:rFonts w:ascii="Arial" w:hAnsi="Arial" w:cs="Arial"/>
          <w:sz w:val="16"/>
          <w:szCs w:val="16"/>
        </w:rPr>
        <w:t>Deve ser consultado o Guia Nacional de Contratações Sustentáveis da AGU para verificação da existência de critérios de sustentabilidade a serem adotados para o objeto.</w:t>
      </w:r>
    </w:p>
    <w:p w14:paraId="4E335AE9" w14:textId="77777777" w:rsidR="00DD08E1" w:rsidRPr="00F2600F" w:rsidRDefault="00DD08E1" w:rsidP="00DD08E1">
      <w:pPr>
        <w:pStyle w:val="pf0"/>
        <w:spacing w:before="0" w:beforeAutospacing="0" w:after="0" w:afterAutospacing="0"/>
        <w:jc w:val="both"/>
        <w:rPr>
          <w:rFonts w:ascii="Arial" w:hAnsi="Arial" w:cs="Arial"/>
          <w:sz w:val="16"/>
          <w:szCs w:val="16"/>
        </w:rPr>
      </w:pPr>
      <w:r w:rsidRPr="00F2600F">
        <w:rPr>
          <w:rStyle w:val="cf11"/>
          <w:rFonts w:ascii="Arial" w:hAnsi="Arial" w:cs="Arial"/>
          <w:sz w:val="16"/>
          <w:szCs w:val="16"/>
        </w:rPr>
        <w:t>A inclusão de critérios de sustentabilidade deve ser feita de modo claro e objetivo e prevista sua forma objetiva de comprovação.</w:t>
      </w:r>
    </w:p>
    <w:p w14:paraId="23338360" w14:textId="77777777" w:rsidR="00DD08E1" w:rsidRPr="00F2600F" w:rsidRDefault="00DD08E1" w:rsidP="00DD08E1">
      <w:pPr>
        <w:pStyle w:val="pf0"/>
        <w:spacing w:before="0" w:beforeAutospacing="0" w:after="0" w:afterAutospacing="0"/>
        <w:jc w:val="both"/>
        <w:rPr>
          <w:rFonts w:ascii="Arial" w:hAnsi="Arial" w:cs="Arial"/>
          <w:sz w:val="16"/>
          <w:szCs w:val="16"/>
        </w:rPr>
      </w:pPr>
      <w:r w:rsidRPr="00F2600F">
        <w:rPr>
          <w:rStyle w:val="cf11"/>
          <w:rFonts w:ascii="Arial" w:hAnsi="Arial" w:cs="Arial"/>
          <w:sz w:val="16"/>
          <w:szCs w:val="16"/>
        </w:rPr>
        <w:lastRenderedPageBreak/>
        <w:t xml:space="preserve">A impossibilidade de adoção de critérios e práticas de sustentabilidade deverá ser justificada nos autos do processo. </w:t>
      </w:r>
    </w:p>
    <w:p w14:paraId="0A43AE7A" w14:textId="77777777" w:rsidR="00DD08E1" w:rsidRPr="00F2600F" w:rsidRDefault="00DD08E1" w:rsidP="00DD08E1">
      <w:pPr>
        <w:pStyle w:val="pf0"/>
        <w:spacing w:before="0" w:beforeAutospacing="0" w:after="0" w:afterAutospacing="0"/>
        <w:jc w:val="both"/>
        <w:rPr>
          <w:rFonts w:ascii="Arial" w:hAnsi="Arial" w:cs="Arial"/>
          <w:sz w:val="16"/>
          <w:szCs w:val="16"/>
        </w:rPr>
      </w:pPr>
      <w:r w:rsidRPr="00F2600F">
        <w:rPr>
          <w:rStyle w:val="cf31"/>
          <w:rFonts w:ascii="Arial" w:hAnsi="Arial" w:cs="Arial"/>
          <w:sz w:val="16"/>
          <w:szCs w:val="16"/>
        </w:rPr>
        <w:t>Se houver justificativa nos autos para a não-adoção de critérios de sustentabilidade, deverá ser excluída do TR essa sessão.</w:t>
      </w:r>
    </w:p>
    <w:p w14:paraId="3BDDB1AA" w14:textId="77777777" w:rsidR="00987BE1" w:rsidRDefault="00987BE1" w:rsidP="00987BE1">
      <w:pPr>
        <w:pStyle w:val="PargrafodaLista"/>
        <w:tabs>
          <w:tab w:val="left" w:pos="426"/>
        </w:tabs>
        <w:spacing w:before="39" w:line="276" w:lineRule="auto"/>
        <w:ind w:left="0" w:firstLine="0"/>
        <w:rPr>
          <w:rFonts w:ascii="Arial" w:hAnsi="Arial" w:cs="Arial"/>
          <w:sz w:val="20"/>
          <w:szCs w:val="20"/>
        </w:rPr>
      </w:pPr>
    </w:p>
    <w:p w14:paraId="26C364B7" w14:textId="66B98CDF" w:rsidR="008E1843" w:rsidRPr="00E13D82" w:rsidRDefault="008E1843" w:rsidP="006F2996">
      <w:pPr>
        <w:pStyle w:val="PargrafodaLista"/>
        <w:numPr>
          <w:ilvl w:val="1"/>
          <w:numId w:val="2"/>
        </w:numPr>
        <w:tabs>
          <w:tab w:val="left" w:pos="426"/>
        </w:tabs>
        <w:spacing w:line="276" w:lineRule="auto"/>
        <w:ind w:left="0" w:firstLine="0"/>
        <w:rPr>
          <w:rFonts w:ascii="Arial" w:hAnsi="Arial" w:cs="Arial"/>
          <w:sz w:val="20"/>
          <w:szCs w:val="20"/>
        </w:rPr>
      </w:pPr>
      <w:r w:rsidRPr="00E13D82">
        <w:rPr>
          <w:rFonts w:ascii="Arial" w:hAnsi="Arial" w:cs="Arial"/>
          <w:sz w:val="20"/>
          <w:szCs w:val="20"/>
        </w:rPr>
        <w:t>Não será admitida a subcontratação do objeto contratual.</w:t>
      </w:r>
    </w:p>
    <w:p w14:paraId="30FB8C02" w14:textId="77777777" w:rsidR="008E1843" w:rsidRPr="00E13D82" w:rsidRDefault="008E1843" w:rsidP="006F2996">
      <w:pPr>
        <w:pStyle w:val="PargrafodaLista"/>
        <w:numPr>
          <w:ilvl w:val="1"/>
          <w:numId w:val="2"/>
        </w:numPr>
        <w:tabs>
          <w:tab w:val="left" w:pos="426"/>
        </w:tabs>
        <w:spacing w:line="276" w:lineRule="auto"/>
        <w:ind w:left="0" w:firstLine="0"/>
        <w:rPr>
          <w:rFonts w:ascii="Arial" w:hAnsi="Arial" w:cs="Arial"/>
          <w:sz w:val="20"/>
          <w:szCs w:val="20"/>
        </w:rPr>
      </w:pPr>
      <w:r w:rsidRPr="00E13D82">
        <w:rPr>
          <w:rFonts w:ascii="Arial" w:hAnsi="Arial" w:cs="Arial"/>
          <w:sz w:val="20"/>
          <w:szCs w:val="20"/>
        </w:rPr>
        <w:t>Não haverá exigência da garantia da contratação dos arts. 96 e seguintes da Lei nº 14.133/21.</w:t>
      </w:r>
    </w:p>
    <w:p w14:paraId="4E8F6D71" w14:textId="77777777" w:rsidR="008E1843" w:rsidRPr="00E13D82" w:rsidRDefault="008E1843" w:rsidP="00684F3F">
      <w:pPr>
        <w:pStyle w:val="Corpodetexto"/>
        <w:spacing w:line="276" w:lineRule="auto"/>
        <w:jc w:val="both"/>
        <w:rPr>
          <w:rFonts w:ascii="Arial" w:hAnsi="Arial" w:cs="Arial"/>
        </w:rPr>
      </w:pPr>
    </w:p>
    <w:p w14:paraId="56882499" w14:textId="7CF3B45D" w:rsidR="003F6AEF" w:rsidRPr="00E13D82" w:rsidRDefault="007C67D5" w:rsidP="006F2996">
      <w:pPr>
        <w:pStyle w:val="Ttulo2"/>
        <w:numPr>
          <w:ilvl w:val="0"/>
          <w:numId w:val="2"/>
        </w:numPr>
        <w:tabs>
          <w:tab w:val="left" w:pos="284"/>
        </w:tabs>
        <w:spacing w:line="276" w:lineRule="auto"/>
        <w:ind w:left="0" w:firstLine="0"/>
        <w:jc w:val="both"/>
      </w:pPr>
      <w:bookmarkStart w:id="4" w:name="5._MODELO_DE_EXECUÇÃO_CONTRATUAL_(arts._"/>
      <w:bookmarkEnd w:id="4"/>
      <w:r w:rsidRPr="00E13D82">
        <w:t xml:space="preserve">MODELO DE EXECUÇÃO CONTRATUAL (arts. 6º, XXIII, alínea “e” </w:t>
      </w:r>
      <w:r w:rsidR="00D753BF" w:rsidRPr="00E13D82">
        <w:t>e 40, §1º, inciso II, da Lei nº 14.133/2021)</w:t>
      </w:r>
    </w:p>
    <w:p w14:paraId="2CE602C0" w14:textId="77777777" w:rsidR="00B75D64" w:rsidRPr="00E13D82" w:rsidRDefault="00B75D64" w:rsidP="006F2996">
      <w:pPr>
        <w:pStyle w:val="PargrafodaLista"/>
        <w:numPr>
          <w:ilvl w:val="1"/>
          <w:numId w:val="2"/>
        </w:numPr>
        <w:tabs>
          <w:tab w:val="left" w:pos="426"/>
        </w:tabs>
        <w:spacing w:before="34" w:line="276" w:lineRule="auto"/>
        <w:ind w:left="0" w:firstLine="0"/>
        <w:rPr>
          <w:rFonts w:ascii="Arial" w:hAnsi="Arial" w:cs="Arial"/>
          <w:sz w:val="20"/>
          <w:szCs w:val="20"/>
        </w:rPr>
      </w:pPr>
      <w:r w:rsidRPr="00E13D82">
        <w:rPr>
          <w:rFonts w:ascii="Arial" w:hAnsi="Arial" w:cs="Arial"/>
          <w:sz w:val="20"/>
          <w:szCs w:val="20"/>
        </w:rPr>
        <w:t xml:space="preserve">O prazo de entrega dos bens é de 30 dias, contados do recebimento da nota de empenho, em remessa única. </w:t>
      </w:r>
    </w:p>
    <w:p w14:paraId="0F044284" w14:textId="77777777" w:rsidR="00B75D64" w:rsidRPr="00E13D82" w:rsidRDefault="00B75D64" w:rsidP="006F2996">
      <w:pPr>
        <w:pStyle w:val="Nivel2"/>
        <w:numPr>
          <w:ilvl w:val="2"/>
          <w:numId w:val="9"/>
        </w:numPr>
        <w:tabs>
          <w:tab w:val="left" w:pos="567"/>
        </w:tabs>
        <w:spacing w:before="0" w:after="0" w:line="240" w:lineRule="auto"/>
        <w:ind w:left="0" w:firstLine="0"/>
        <w:contextualSpacing/>
        <w:rPr>
          <w:rFonts w:ascii="Arial" w:hAnsi="Arial" w:cs="Arial"/>
          <w:sz w:val="20"/>
          <w:szCs w:val="20"/>
          <w:lang w:val="pt-BR"/>
        </w:rPr>
      </w:pPr>
      <w:bookmarkStart w:id="5" w:name="_Hlk23190833"/>
      <w:r w:rsidRPr="00E13D82">
        <w:rPr>
          <w:rFonts w:ascii="Arial" w:hAnsi="Arial" w:cs="Arial"/>
          <w:sz w:val="20"/>
          <w:szCs w:val="20"/>
          <w:lang w:val="pt-BR"/>
        </w:rPr>
        <w:t xml:space="preserve"> O envio da nota de empenho se dará através de comunicação por </w:t>
      </w:r>
      <w:proofErr w:type="spellStart"/>
      <w:r w:rsidRPr="00E13D82">
        <w:rPr>
          <w:rFonts w:ascii="Arial" w:hAnsi="Arial" w:cs="Arial"/>
          <w:sz w:val="20"/>
          <w:szCs w:val="20"/>
          <w:lang w:val="pt-BR"/>
        </w:rPr>
        <w:t>email</w:t>
      </w:r>
      <w:proofErr w:type="spellEnd"/>
      <w:r w:rsidRPr="00E13D82">
        <w:rPr>
          <w:rFonts w:ascii="Arial" w:hAnsi="Arial" w:cs="Arial"/>
          <w:sz w:val="20"/>
          <w:szCs w:val="20"/>
          <w:lang w:val="pt-BR"/>
        </w:rPr>
        <w:t xml:space="preserve"> e seu recebimento deverá ser confirmado em até 24 horas úteis, sob pena de aplicação de sanções cabíveis.</w:t>
      </w:r>
      <w:bookmarkEnd w:id="5"/>
    </w:p>
    <w:p w14:paraId="31786F5C" w14:textId="77777777" w:rsidR="00B75D64" w:rsidRPr="00E13D82" w:rsidRDefault="00B75D64" w:rsidP="006F2996">
      <w:pPr>
        <w:pStyle w:val="PargrafodaLista"/>
        <w:numPr>
          <w:ilvl w:val="1"/>
          <w:numId w:val="2"/>
        </w:numPr>
        <w:tabs>
          <w:tab w:val="left" w:pos="426"/>
        </w:tabs>
        <w:spacing w:before="34" w:line="276" w:lineRule="auto"/>
        <w:ind w:left="0" w:firstLine="0"/>
        <w:rPr>
          <w:rFonts w:ascii="Arial" w:hAnsi="Arial" w:cs="Arial"/>
          <w:sz w:val="20"/>
          <w:szCs w:val="20"/>
        </w:rPr>
      </w:pPr>
      <w:r w:rsidRPr="00E13D82">
        <w:rPr>
          <w:rFonts w:ascii="Arial" w:hAnsi="Arial" w:cs="Arial"/>
          <w:sz w:val="20"/>
          <w:szCs w:val="20"/>
        </w:rPr>
        <w:t>Caso não seja possível a entrega na data assinalada, a empresa deverá comunicar as razões respectivas com pelo menos (...) dias de antecedência para que qualquer pleito de prorrogação de prazo seja analisado, ressalvadas situações de caso fortuito e força maior.</w:t>
      </w:r>
    </w:p>
    <w:p w14:paraId="7454F91B" w14:textId="77777777" w:rsidR="00B75D64" w:rsidRPr="00E13D82" w:rsidRDefault="00B75D64" w:rsidP="006F2996">
      <w:pPr>
        <w:pStyle w:val="PargrafodaLista"/>
        <w:numPr>
          <w:ilvl w:val="1"/>
          <w:numId w:val="2"/>
        </w:numPr>
        <w:tabs>
          <w:tab w:val="left" w:pos="426"/>
        </w:tabs>
        <w:spacing w:before="34" w:line="276" w:lineRule="auto"/>
        <w:ind w:left="0" w:firstLine="0"/>
        <w:rPr>
          <w:rFonts w:ascii="Arial" w:hAnsi="Arial" w:cs="Arial"/>
          <w:sz w:val="20"/>
          <w:szCs w:val="20"/>
        </w:rPr>
      </w:pPr>
      <w:r w:rsidRPr="00E13D82">
        <w:rPr>
          <w:rFonts w:ascii="Arial" w:hAnsi="Arial" w:cs="Arial"/>
          <w:sz w:val="20"/>
          <w:szCs w:val="20"/>
        </w:rPr>
        <w:t>Os bens deverão ser entregues no seguinte endereço na Av. Jansen de Melo, 174 – Fundos – Centro – Niterói/RJ.</w:t>
      </w:r>
    </w:p>
    <w:p w14:paraId="7AE57518" w14:textId="77777777" w:rsidR="00B75D64" w:rsidRPr="00E13D82" w:rsidRDefault="00B75D64" w:rsidP="006F2996">
      <w:pPr>
        <w:pStyle w:val="Nivel2"/>
        <w:numPr>
          <w:ilvl w:val="2"/>
          <w:numId w:val="5"/>
        </w:numPr>
        <w:tabs>
          <w:tab w:val="left" w:pos="567"/>
        </w:tabs>
        <w:spacing w:before="0" w:after="0" w:line="240" w:lineRule="auto"/>
        <w:ind w:left="0" w:firstLine="0"/>
        <w:contextualSpacing/>
        <w:rPr>
          <w:rFonts w:ascii="Arial" w:hAnsi="Arial" w:cs="Arial"/>
          <w:bCs/>
          <w:color w:val="FF0000"/>
          <w:sz w:val="20"/>
          <w:szCs w:val="20"/>
          <w:lang w:val="pt-BR"/>
        </w:rPr>
      </w:pPr>
      <w:r w:rsidRPr="00E13D82">
        <w:rPr>
          <w:rFonts w:ascii="Arial" w:hAnsi="Arial" w:cs="Arial"/>
          <w:sz w:val="20"/>
          <w:szCs w:val="20"/>
          <w:lang w:val="pt-BR"/>
        </w:rPr>
        <w:t xml:space="preserve"> As informações sobre a entrega estarão indicadas nos campos descrição/local de entrega da nota de Empenho, salvo se informada no ato da entrega do Empenho.</w:t>
      </w:r>
    </w:p>
    <w:p w14:paraId="4FCA1653" w14:textId="77777777" w:rsidR="00B75D64" w:rsidRPr="00E13D82" w:rsidRDefault="00B75D64" w:rsidP="006F2996">
      <w:pPr>
        <w:pStyle w:val="Nivel2"/>
        <w:numPr>
          <w:ilvl w:val="2"/>
          <w:numId w:val="5"/>
        </w:numPr>
        <w:tabs>
          <w:tab w:val="left" w:pos="567"/>
        </w:tabs>
        <w:spacing w:after="0" w:line="240" w:lineRule="auto"/>
        <w:ind w:left="0" w:firstLine="0"/>
        <w:contextualSpacing/>
        <w:rPr>
          <w:rFonts w:ascii="Arial" w:hAnsi="Arial" w:cs="Arial"/>
          <w:bCs/>
          <w:color w:val="FF0000"/>
          <w:sz w:val="20"/>
          <w:szCs w:val="20"/>
          <w:lang w:val="pt-BR"/>
        </w:rPr>
      </w:pPr>
      <w:r w:rsidRPr="00E13D82">
        <w:rPr>
          <w:rFonts w:ascii="Arial" w:hAnsi="Arial" w:cs="Arial"/>
          <w:sz w:val="20"/>
          <w:szCs w:val="20"/>
          <w:lang w:val="pt-BR"/>
        </w:rPr>
        <w:t xml:space="preserve"> Caso o volume de produtos a serem entregues seja de grande porte ou quantidade, é necessário o agendamento prévio da entrega.</w:t>
      </w:r>
    </w:p>
    <w:p w14:paraId="16C74AB1" w14:textId="77777777" w:rsidR="00B75D64" w:rsidRPr="00E13D82" w:rsidRDefault="00B75D64" w:rsidP="006F2996">
      <w:pPr>
        <w:pStyle w:val="Nivel2"/>
        <w:numPr>
          <w:ilvl w:val="2"/>
          <w:numId w:val="5"/>
        </w:numPr>
        <w:tabs>
          <w:tab w:val="left" w:pos="567"/>
        </w:tabs>
        <w:spacing w:after="0" w:line="240" w:lineRule="auto"/>
        <w:ind w:left="0" w:firstLine="0"/>
        <w:contextualSpacing/>
        <w:rPr>
          <w:rFonts w:ascii="Arial" w:hAnsi="Arial" w:cs="Arial"/>
          <w:bCs/>
          <w:color w:val="FF0000"/>
          <w:sz w:val="20"/>
          <w:szCs w:val="20"/>
          <w:lang w:val="pt-BR"/>
        </w:rPr>
      </w:pPr>
      <w:r w:rsidRPr="00E13D82">
        <w:rPr>
          <w:rFonts w:ascii="Arial" w:hAnsi="Arial" w:cs="Arial"/>
          <w:sz w:val="20"/>
          <w:szCs w:val="20"/>
          <w:lang w:val="pt-BR"/>
        </w:rPr>
        <w:t xml:space="preserve"> No caso de produtos que necessitem de conservação em refrigeração, deverá ser agendada a entrega e informadas as condições de armazenamento e conservação.</w:t>
      </w:r>
    </w:p>
    <w:p w14:paraId="76892849" w14:textId="77777777" w:rsidR="00B75D64" w:rsidRPr="00E13D82" w:rsidRDefault="00B75D64" w:rsidP="006F2996">
      <w:pPr>
        <w:pStyle w:val="PargrafodaLista"/>
        <w:numPr>
          <w:ilvl w:val="1"/>
          <w:numId w:val="2"/>
        </w:numPr>
        <w:tabs>
          <w:tab w:val="left" w:pos="426"/>
        </w:tabs>
        <w:spacing w:before="34" w:line="276" w:lineRule="auto"/>
        <w:ind w:left="0" w:firstLine="0"/>
        <w:rPr>
          <w:rFonts w:ascii="Arial" w:hAnsi="Arial" w:cs="Arial"/>
          <w:sz w:val="20"/>
          <w:szCs w:val="20"/>
        </w:rPr>
      </w:pPr>
      <w:r w:rsidRPr="00E13D82">
        <w:rPr>
          <w:rFonts w:ascii="Arial" w:hAnsi="Arial" w:cs="Arial"/>
          <w:color w:val="FF0000"/>
          <w:sz w:val="20"/>
          <w:szCs w:val="20"/>
        </w:rPr>
        <w:t>No caso de produtos perecíveis, o prazo de validade na data da entrega não poderá ser inferior a ...... (......) (dias ou meses ou anos), ou a (metade, um terço, dois terços etc.) do prazo total recomendado pelo fabricante.</w:t>
      </w:r>
    </w:p>
    <w:p w14:paraId="06DB7D5F" w14:textId="77777777" w:rsidR="00B75D64" w:rsidRPr="00E13D82" w:rsidRDefault="00B75D64" w:rsidP="006F2996">
      <w:pPr>
        <w:pStyle w:val="PargrafodaLista"/>
        <w:numPr>
          <w:ilvl w:val="1"/>
          <w:numId w:val="2"/>
        </w:numPr>
        <w:tabs>
          <w:tab w:val="left" w:pos="426"/>
        </w:tabs>
        <w:spacing w:before="34" w:line="276" w:lineRule="auto"/>
        <w:ind w:left="0" w:firstLine="0"/>
        <w:rPr>
          <w:rFonts w:ascii="Arial" w:hAnsi="Arial" w:cs="Arial"/>
          <w:sz w:val="20"/>
          <w:szCs w:val="20"/>
        </w:rPr>
      </w:pPr>
      <w:r w:rsidRPr="00E13D82">
        <w:rPr>
          <w:rFonts w:ascii="Arial" w:hAnsi="Arial" w:cs="Arial"/>
          <w:sz w:val="20"/>
          <w:szCs w:val="20"/>
        </w:rPr>
        <w:t>Os bens serão recebidos provisoriamente, de forma sumária, no ato da entrega, juntamente com a nota fiscal ou instrumento de cobrança equivalente, pelo(a) responsável pelo acompanhamento e fiscalização do contrato, para efeito de posterior verificação de sua conformidade com as especificações constantes neste Termo de Referência e na proposta.</w:t>
      </w:r>
    </w:p>
    <w:p w14:paraId="2D655AF0" w14:textId="77777777" w:rsidR="00B75D64" w:rsidRPr="00E13D82" w:rsidRDefault="00B75D64" w:rsidP="006F2996">
      <w:pPr>
        <w:pStyle w:val="PargrafodaLista"/>
        <w:numPr>
          <w:ilvl w:val="1"/>
          <w:numId w:val="2"/>
        </w:numPr>
        <w:tabs>
          <w:tab w:val="left" w:pos="426"/>
        </w:tabs>
        <w:spacing w:before="34" w:line="276" w:lineRule="auto"/>
        <w:ind w:left="0" w:firstLine="0"/>
        <w:rPr>
          <w:rFonts w:ascii="Arial" w:hAnsi="Arial" w:cs="Arial"/>
          <w:sz w:val="20"/>
          <w:szCs w:val="20"/>
        </w:rPr>
      </w:pPr>
      <w:r w:rsidRPr="00E13D82">
        <w:rPr>
          <w:rFonts w:ascii="Arial" w:hAnsi="Arial" w:cs="Arial"/>
          <w:sz w:val="20"/>
          <w:szCs w:val="20"/>
        </w:rPr>
        <w:t>Os bens poderão ser rejeitados, no todo ou em parte, quando em desacordo com as especificações constantes neste Termo de Referência e na proposta, devendo ser substituídos no prazo de .... (...) dias, a contar da notificação da contratada, às suas custas, sem prejuízo da aplicação das penalidades.</w:t>
      </w:r>
    </w:p>
    <w:p w14:paraId="245E7039" w14:textId="77777777" w:rsidR="00B75D64" w:rsidRPr="00E13D82" w:rsidRDefault="00B75D64" w:rsidP="006F2996">
      <w:pPr>
        <w:pStyle w:val="PargrafodaLista"/>
        <w:numPr>
          <w:ilvl w:val="1"/>
          <w:numId w:val="2"/>
        </w:numPr>
        <w:tabs>
          <w:tab w:val="left" w:pos="426"/>
        </w:tabs>
        <w:spacing w:before="34" w:line="276" w:lineRule="auto"/>
        <w:ind w:left="0" w:firstLine="0"/>
        <w:rPr>
          <w:rFonts w:ascii="Arial" w:hAnsi="Arial" w:cs="Arial"/>
          <w:sz w:val="20"/>
          <w:szCs w:val="20"/>
        </w:rPr>
      </w:pPr>
      <w:r w:rsidRPr="00E13D82">
        <w:rPr>
          <w:rFonts w:ascii="Arial" w:hAnsi="Arial" w:cs="Arial"/>
          <w:sz w:val="20"/>
          <w:szCs w:val="20"/>
        </w:rPr>
        <w:t>Os bens serão recebidos definitivamente no prazo de 5 (cinco) dias, contados do recebimento provisório, após a verificação da qualidade e quantidade do material e consequente aceitação mediante termo detalhado.</w:t>
      </w:r>
    </w:p>
    <w:p w14:paraId="5603F5AD" w14:textId="77777777" w:rsidR="00B75D64" w:rsidRPr="00E13D82" w:rsidRDefault="00B75D64" w:rsidP="006F2996">
      <w:pPr>
        <w:pStyle w:val="Nivel2"/>
        <w:numPr>
          <w:ilvl w:val="2"/>
          <w:numId w:val="6"/>
        </w:numPr>
        <w:tabs>
          <w:tab w:val="left" w:pos="567"/>
        </w:tabs>
        <w:spacing w:before="0" w:after="0" w:line="240" w:lineRule="auto"/>
        <w:ind w:left="0" w:firstLine="0"/>
        <w:contextualSpacing/>
        <w:rPr>
          <w:rFonts w:ascii="Arial" w:hAnsi="Arial" w:cs="Arial"/>
          <w:bCs/>
          <w:sz w:val="20"/>
          <w:szCs w:val="20"/>
          <w:lang w:val="pt-BR"/>
        </w:rPr>
      </w:pPr>
      <w:r w:rsidRPr="00E13D82">
        <w:rPr>
          <w:rFonts w:ascii="Arial" w:hAnsi="Arial" w:cs="Arial"/>
          <w:bCs/>
          <w:sz w:val="20"/>
          <w:szCs w:val="20"/>
          <w:lang w:val="pt-BR"/>
        </w:rPr>
        <w:t xml:space="preserve"> Na hipótese de a verificação a que se refere o subitem anterior não ser procedida dentro do prazo fixado, reputar-se-á como realizada, consumando-se o recebimento definitivo no dia do esgotamento do prazo.</w:t>
      </w:r>
    </w:p>
    <w:p w14:paraId="7100205A" w14:textId="70F4C5D0" w:rsidR="00B75D64" w:rsidRPr="00E13D82" w:rsidRDefault="00B75D64" w:rsidP="006F2996">
      <w:pPr>
        <w:pStyle w:val="PargrafodaLista"/>
        <w:numPr>
          <w:ilvl w:val="1"/>
          <w:numId w:val="2"/>
        </w:numPr>
        <w:tabs>
          <w:tab w:val="left" w:pos="426"/>
        </w:tabs>
        <w:spacing w:before="34" w:line="276" w:lineRule="auto"/>
        <w:ind w:left="0" w:firstLine="0"/>
        <w:rPr>
          <w:rFonts w:ascii="Arial" w:hAnsi="Arial" w:cs="Arial"/>
          <w:sz w:val="20"/>
          <w:szCs w:val="20"/>
        </w:rPr>
      </w:pPr>
      <w:r w:rsidRPr="00E13D82">
        <w:rPr>
          <w:rFonts w:ascii="Arial" w:hAnsi="Arial" w:cs="Arial"/>
          <w:sz w:val="20"/>
          <w:szCs w:val="20"/>
        </w:rPr>
        <w:t>O recebimento provisório ou definitivo não excluirá a responsabilidade civil pela solidez e pela segurança do serviço nem a responsabilidade ético-profissional pela perfeita execução do contrato.</w:t>
      </w:r>
    </w:p>
    <w:p w14:paraId="6AD3F507" w14:textId="77777777" w:rsidR="003F6AEF" w:rsidRPr="00E13D82" w:rsidRDefault="003F6AEF" w:rsidP="00B565B2">
      <w:pPr>
        <w:pStyle w:val="Corpodetexto"/>
        <w:spacing w:line="276" w:lineRule="auto"/>
        <w:jc w:val="both"/>
        <w:rPr>
          <w:rFonts w:ascii="Arial" w:hAnsi="Arial" w:cs="Arial"/>
        </w:rPr>
      </w:pPr>
    </w:p>
    <w:p w14:paraId="3DDDDC44" w14:textId="77777777" w:rsidR="00082F8F" w:rsidRPr="00E13D82" w:rsidRDefault="00082F8F" w:rsidP="006F2996">
      <w:pPr>
        <w:pStyle w:val="Nivel10"/>
        <w:numPr>
          <w:ilvl w:val="0"/>
          <w:numId w:val="2"/>
        </w:numPr>
        <w:tabs>
          <w:tab w:val="left" w:pos="284"/>
        </w:tabs>
        <w:spacing w:before="0" w:line="240" w:lineRule="auto"/>
        <w:ind w:left="0" w:firstLine="0"/>
        <w:rPr>
          <w:rFonts w:cs="Arial"/>
          <w:bCs/>
          <w:sz w:val="20"/>
          <w:szCs w:val="20"/>
          <w:lang w:val="pt-BR"/>
        </w:rPr>
      </w:pPr>
      <w:r w:rsidRPr="00E13D82">
        <w:rPr>
          <w:rFonts w:cs="Arial"/>
          <w:bCs/>
          <w:sz w:val="20"/>
          <w:szCs w:val="20"/>
          <w:lang w:val="pt-BR"/>
        </w:rPr>
        <w:t>PAGAMENTO (art. 92, V e VI, da Lei nº 14.133/2021)</w:t>
      </w:r>
    </w:p>
    <w:p w14:paraId="0357F1D3" w14:textId="77777777" w:rsidR="00082F8F" w:rsidRPr="00E13D82" w:rsidRDefault="00082F8F" w:rsidP="006F2996">
      <w:pPr>
        <w:pStyle w:val="Nivel10"/>
        <w:numPr>
          <w:ilvl w:val="1"/>
          <w:numId w:val="2"/>
        </w:numPr>
        <w:tabs>
          <w:tab w:val="left" w:pos="426"/>
        </w:tabs>
        <w:spacing w:before="120" w:line="240" w:lineRule="auto"/>
        <w:ind w:left="0" w:firstLine="0"/>
        <w:rPr>
          <w:rFonts w:cs="Arial"/>
          <w:bCs/>
          <w:sz w:val="20"/>
          <w:szCs w:val="20"/>
          <w:lang w:val="pt-BR"/>
        </w:rPr>
      </w:pPr>
      <w:r w:rsidRPr="00E13D82">
        <w:rPr>
          <w:rFonts w:cs="Arial"/>
          <w:bCs/>
          <w:sz w:val="20"/>
          <w:szCs w:val="20"/>
          <w:lang w:val="pt-BR"/>
        </w:rPr>
        <w:t>FORMA DE PAGAMENTO</w:t>
      </w:r>
    </w:p>
    <w:p w14:paraId="46361EE2" w14:textId="6BAC89EC" w:rsidR="003F6AEF" w:rsidRPr="00E13D82" w:rsidRDefault="007C67D5" w:rsidP="006F2996">
      <w:pPr>
        <w:pStyle w:val="PargrafodaLista"/>
        <w:numPr>
          <w:ilvl w:val="2"/>
          <w:numId w:val="13"/>
        </w:numPr>
        <w:tabs>
          <w:tab w:val="left" w:pos="567"/>
        </w:tabs>
        <w:spacing w:line="276" w:lineRule="auto"/>
        <w:ind w:left="0" w:firstLine="0"/>
        <w:rPr>
          <w:rFonts w:ascii="Arial" w:hAnsi="Arial" w:cs="Arial"/>
          <w:sz w:val="20"/>
          <w:szCs w:val="20"/>
        </w:rPr>
      </w:pPr>
      <w:r w:rsidRPr="00E13D82">
        <w:rPr>
          <w:rFonts w:ascii="Arial" w:hAnsi="Arial" w:cs="Arial"/>
          <w:sz w:val="20"/>
          <w:szCs w:val="20"/>
        </w:rPr>
        <w:t>Para</w:t>
      </w:r>
      <w:r w:rsidRPr="00E13D82">
        <w:rPr>
          <w:rFonts w:ascii="Arial" w:hAnsi="Arial" w:cs="Arial"/>
          <w:spacing w:val="-7"/>
          <w:sz w:val="20"/>
          <w:szCs w:val="20"/>
        </w:rPr>
        <w:t xml:space="preserve"> </w:t>
      </w:r>
      <w:r w:rsidRPr="00E13D82">
        <w:rPr>
          <w:rFonts w:ascii="Arial" w:hAnsi="Arial" w:cs="Arial"/>
          <w:sz w:val="20"/>
          <w:szCs w:val="20"/>
        </w:rPr>
        <w:t>a</w:t>
      </w:r>
      <w:r w:rsidRPr="00E13D82">
        <w:rPr>
          <w:rFonts w:ascii="Arial" w:hAnsi="Arial" w:cs="Arial"/>
          <w:spacing w:val="-6"/>
          <w:sz w:val="20"/>
          <w:szCs w:val="20"/>
        </w:rPr>
        <w:t xml:space="preserve"> </w:t>
      </w:r>
      <w:r w:rsidRPr="00E13D82">
        <w:rPr>
          <w:rFonts w:ascii="Arial" w:hAnsi="Arial" w:cs="Arial"/>
          <w:sz w:val="20"/>
          <w:szCs w:val="20"/>
        </w:rPr>
        <w:t>perfeita</w:t>
      </w:r>
      <w:r w:rsidRPr="00E13D82">
        <w:rPr>
          <w:rFonts w:ascii="Arial" w:hAnsi="Arial" w:cs="Arial"/>
          <w:spacing w:val="-6"/>
          <w:sz w:val="20"/>
          <w:szCs w:val="20"/>
        </w:rPr>
        <w:t xml:space="preserve"> </w:t>
      </w:r>
      <w:r w:rsidRPr="00E13D82">
        <w:rPr>
          <w:rFonts w:ascii="Arial" w:hAnsi="Arial" w:cs="Arial"/>
          <w:sz w:val="20"/>
          <w:szCs w:val="20"/>
        </w:rPr>
        <w:t>execução</w:t>
      </w:r>
      <w:r w:rsidRPr="00E13D82">
        <w:rPr>
          <w:rFonts w:ascii="Arial" w:hAnsi="Arial" w:cs="Arial"/>
          <w:spacing w:val="-3"/>
          <w:sz w:val="20"/>
          <w:szCs w:val="20"/>
        </w:rPr>
        <w:t xml:space="preserve"> </w:t>
      </w:r>
      <w:r w:rsidRPr="00E13D82">
        <w:rPr>
          <w:rFonts w:ascii="Arial" w:hAnsi="Arial" w:cs="Arial"/>
          <w:sz w:val="20"/>
          <w:szCs w:val="20"/>
        </w:rPr>
        <w:t>dos</w:t>
      </w:r>
      <w:r w:rsidRPr="00E13D82">
        <w:rPr>
          <w:rFonts w:ascii="Arial" w:hAnsi="Arial" w:cs="Arial"/>
          <w:spacing w:val="-5"/>
          <w:sz w:val="20"/>
          <w:szCs w:val="20"/>
        </w:rPr>
        <w:t xml:space="preserve"> </w:t>
      </w:r>
      <w:r w:rsidRPr="00E13D82">
        <w:rPr>
          <w:rFonts w:ascii="Arial" w:hAnsi="Arial" w:cs="Arial"/>
          <w:sz w:val="20"/>
          <w:szCs w:val="20"/>
        </w:rPr>
        <w:t>serviços,</w:t>
      </w:r>
      <w:r w:rsidRPr="00E13D82">
        <w:rPr>
          <w:rFonts w:ascii="Arial" w:hAnsi="Arial" w:cs="Arial"/>
          <w:spacing w:val="-5"/>
          <w:sz w:val="20"/>
          <w:szCs w:val="20"/>
        </w:rPr>
        <w:t xml:space="preserve"> </w:t>
      </w:r>
      <w:r w:rsidRPr="00E13D82">
        <w:rPr>
          <w:rFonts w:ascii="Arial" w:hAnsi="Arial" w:cs="Arial"/>
          <w:sz w:val="20"/>
          <w:szCs w:val="20"/>
        </w:rPr>
        <w:t>a</w:t>
      </w:r>
      <w:r w:rsidRPr="00E13D82">
        <w:rPr>
          <w:rFonts w:ascii="Arial" w:hAnsi="Arial" w:cs="Arial"/>
          <w:spacing w:val="-6"/>
          <w:sz w:val="20"/>
          <w:szCs w:val="20"/>
        </w:rPr>
        <w:t xml:space="preserve"> </w:t>
      </w:r>
      <w:r w:rsidRPr="00E13D82">
        <w:rPr>
          <w:rFonts w:ascii="Arial" w:hAnsi="Arial" w:cs="Arial"/>
          <w:sz w:val="20"/>
          <w:szCs w:val="20"/>
        </w:rPr>
        <w:t>Contratada</w:t>
      </w:r>
      <w:r w:rsidRPr="00E13D82">
        <w:rPr>
          <w:rFonts w:ascii="Arial" w:hAnsi="Arial" w:cs="Arial"/>
          <w:spacing w:val="-7"/>
          <w:sz w:val="20"/>
          <w:szCs w:val="20"/>
        </w:rPr>
        <w:t xml:space="preserve"> </w:t>
      </w:r>
      <w:r w:rsidRPr="00E13D82">
        <w:rPr>
          <w:rFonts w:ascii="Arial" w:hAnsi="Arial" w:cs="Arial"/>
          <w:sz w:val="20"/>
          <w:szCs w:val="20"/>
        </w:rPr>
        <w:t>deverá</w:t>
      </w:r>
      <w:r w:rsidRPr="00E13D82">
        <w:rPr>
          <w:rFonts w:ascii="Arial" w:hAnsi="Arial" w:cs="Arial"/>
          <w:spacing w:val="-6"/>
          <w:sz w:val="20"/>
          <w:szCs w:val="20"/>
        </w:rPr>
        <w:t xml:space="preserve"> </w:t>
      </w:r>
      <w:r w:rsidRPr="00E13D82">
        <w:rPr>
          <w:rFonts w:ascii="Arial" w:hAnsi="Arial" w:cs="Arial"/>
          <w:sz w:val="20"/>
          <w:szCs w:val="20"/>
        </w:rPr>
        <w:t>disponibilizar</w:t>
      </w:r>
      <w:r w:rsidRPr="00E13D82">
        <w:rPr>
          <w:rFonts w:ascii="Arial" w:hAnsi="Arial" w:cs="Arial"/>
          <w:spacing w:val="-6"/>
          <w:sz w:val="20"/>
          <w:szCs w:val="20"/>
        </w:rPr>
        <w:t xml:space="preserve"> </w:t>
      </w:r>
      <w:r w:rsidRPr="00E13D82">
        <w:rPr>
          <w:rFonts w:ascii="Arial" w:hAnsi="Arial" w:cs="Arial"/>
          <w:sz w:val="20"/>
          <w:szCs w:val="20"/>
        </w:rPr>
        <w:t>material</w:t>
      </w:r>
      <w:r w:rsidRPr="00E13D82">
        <w:rPr>
          <w:rFonts w:ascii="Arial" w:hAnsi="Arial" w:cs="Arial"/>
          <w:spacing w:val="-4"/>
          <w:sz w:val="20"/>
          <w:szCs w:val="20"/>
        </w:rPr>
        <w:t xml:space="preserve"> </w:t>
      </w:r>
      <w:r w:rsidRPr="00E13D82">
        <w:rPr>
          <w:rFonts w:ascii="Arial" w:hAnsi="Arial" w:cs="Arial"/>
          <w:sz w:val="20"/>
          <w:szCs w:val="20"/>
        </w:rPr>
        <w:t>didático</w:t>
      </w:r>
      <w:r w:rsidRPr="00E13D82">
        <w:rPr>
          <w:rFonts w:ascii="Arial" w:hAnsi="Arial" w:cs="Arial"/>
          <w:spacing w:val="-58"/>
          <w:sz w:val="20"/>
          <w:szCs w:val="20"/>
        </w:rPr>
        <w:t xml:space="preserve"> </w:t>
      </w:r>
      <w:r w:rsidRPr="00E13D82">
        <w:rPr>
          <w:rFonts w:ascii="Arial" w:hAnsi="Arial" w:cs="Arial"/>
          <w:sz w:val="20"/>
          <w:szCs w:val="20"/>
        </w:rPr>
        <w:t>compatível com a legislação pertinente visando a um melhor acompanhamento das aulas</w:t>
      </w:r>
      <w:r w:rsidRPr="00E13D82">
        <w:rPr>
          <w:rFonts w:ascii="Arial" w:hAnsi="Arial" w:cs="Arial"/>
          <w:spacing w:val="1"/>
          <w:sz w:val="20"/>
          <w:szCs w:val="20"/>
        </w:rPr>
        <w:t xml:space="preserve"> </w:t>
      </w:r>
      <w:r w:rsidRPr="00E13D82">
        <w:rPr>
          <w:rFonts w:ascii="Arial" w:hAnsi="Arial" w:cs="Arial"/>
          <w:sz w:val="20"/>
          <w:szCs w:val="20"/>
        </w:rPr>
        <w:t>pelos</w:t>
      </w:r>
      <w:r w:rsidRPr="00E13D82">
        <w:rPr>
          <w:rFonts w:ascii="Arial" w:hAnsi="Arial" w:cs="Arial"/>
          <w:spacing w:val="-1"/>
          <w:sz w:val="20"/>
          <w:szCs w:val="20"/>
        </w:rPr>
        <w:t xml:space="preserve"> </w:t>
      </w:r>
      <w:r w:rsidRPr="00E13D82">
        <w:rPr>
          <w:rFonts w:ascii="Arial" w:hAnsi="Arial" w:cs="Arial"/>
          <w:sz w:val="20"/>
          <w:szCs w:val="20"/>
        </w:rPr>
        <w:t>alunos.</w:t>
      </w:r>
    </w:p>
    <w:p w14:paraId="24EA890C" w14:textId="77777777" w:rsidR="0017035F" w:rsidRPr="00E13D82" w:rsidRDefault="0017035F" w:rsidP="006F2996">
      <w:pPr>
        <w:pStyle w:val="PargrafodaLista"/>
        <w:widowControl/>
        <w:numPr>
          <w:ilvl w:val="3"/>
          <w:numId w:val="13"/>
        </w:numPr>
        <w:tabs>
          <w:tab w:val="left" w:pos="709"/>
        </w:tabs>
        <w:suppressAutoHyphens/>
        <w:autoSpaceDE/>
        <w:autoSpaceDN/>
        <w:spacing w:before="120"/>
        <w:ind w:left="0" w:firstLine="0"/>
        <w:contextualSpacing/>
        <w:rPr>
          <w:rFonts w:ascii="Arial" w:eastAsia="MS Gothic" w:hAnsi="Arial" w:cs="Arial"/>
          <w:b/>
          <w:sz w:val="20"/>
          <w:szCs w:val="20"/>
        </w:rPr>
      </w:pPr>
      <w:r w:rsidRPr="00E13D82">
        <w:rPr>
          <w:rFonts w:ascii="Arial" w:hAnsi="Arial" w:cs="Arial"/>
          <w:sz w:val="20"/>
          <w:szCs w:val="20"/>
        </w:rPr>
        <w:t>O pagamento será realizado através de ordem bancária, para crédito em banco, agência e conta corrente indicados pelo contratado.</w:t>
      </w:r>
    </w:p>
    <w:p w14:paraId="5498655A" w14:textId="77777777" w:rsidR="0017035F" w:rsidRPr="00E13D82" w:rsidRDefault="0017035F" w:rsidP="006F2996">
      <w:pPr>
        <w:pStyle w:val="PargrafodaLista"/>
        <w:widowControl/>
        <w:numPr>
          <w:ilvl w:val="3"/>
          <w:numId w:val="13"/>
        </w:numPr>
        <w:tabs>
          <w:tab w:val="left" w:pos="709"/>
        </w:tabs>
        <w:suppressAutoHyphens/>
        <w:autoSpaceDE/>
        <w:autoSpaceDN/>
        <w:spacing w:before="120"/>
        <w:ind w:left="0" w:firstLine="0"/>
        <w:contextualSpacing/>
        <w:rPr>
          <w:rFonts w:ascii="Arial" w:eastAsia="MS Gothic" w:hAnsi="Arial" w:cs="Arial"/>
          <w:b/>
          <w:sz w:val="20"/>
          <w:szCs w:val="20"/>
        </w:rPr>
      </w:pPr>
      <w:r w:rsidRPr="00E13D82">
        <w:rPr>
          <w:rFonts w:ascii="Arial" w:hAnsi="Arial" w:cs="Arial"/>
          <w:sz w:val="20"/>
          <w:szCs w:val="20"/>
        </w:rPr>
        <w:t xml:space="preserve"> Será considerada data do pagamento o dia em que constar como emitida a ordem bancária para pagamento.</w:t>
      </w:r>
    </w:p>
    <w:p w14:paraId="53FAF7A5" w14:textId="77777777" w:rsidR="009A4839" w:rsidRPr="00E13D82" w:rsidRDefault="009A4839" w:rsidP="00D763B2">
      <w:pPr>
        <w:tabs>
          <w:tab w:val="left" w:pos="426"/>
        </w:tabs>
        <w:spacing w:line="276" w:lineRule="auto"/>
        <w:rPr>
          <w:rFonts w:ascii="Arial" w:hAnsi="Arial" w:cs="Arial"/>
          <w:sz w:val="20"/>
          <w:szCs w:val="20"/>
        </w:rPr>
      </w:pPr>
    </w:p>
    <w:p w14:paraId="1A61B9B3" w14:textId="77777777" w:rsidR="00B565B2" w:rsidRPr="00E13D82" w:rsidRDefault="00B565B2" w:rsidP="006F2996">
      <w:pPr>
        <w:pStyle w:val="Nivel10"/>
        <w:numPr>
          <w:ilvl w:val="1"/>
          <w:numId w:val="10"/>
        </w:numPr>
        <w:tabs>
          <w:tab w:val="left" w:pos="426"/>
        </w:tabs>
        <w:spacing w:before="0" w:line="240" w:lineRule="auto"/>
        <w:ind w:left="0" w:firstLine="0"/>
        <w:rPr>
          <w:rFonts w:cs="Arial"/>
          <w:bCs/>
          <w:sz w:val="20"/>
          <w:szCs w:val="20"/>
          <w:lang w:val="pt-BR"/>
        </w:rPr>
      </w:pPr>
      <w:r w:rsidRPr="00E13D82">
        <w:rPr>
          <w:rFonts w:cs="Arial"/>
          <w:bCs/>
          <w:sz w:val="20"/>
          <w:szCs w:val="20"/>
          <w:lang w:val="pt-BR"/>
        </w:rPr>
        <w:t>PRAZO DE PAGAMENTO</w:t>
      </w:r>
    </w:p>
    <w:p w14:paraId="321DC552" w14:textId="77777777" w:rsidR="00B565B2" w:rsidRPr="00E13D82" w:rsidRDefault="00B565B2" w:rsidP="006F2996">
      <w:pPr>
        <w:pStyle w:val="PargrafodaLista"/>
        <w:widowControl/>
        <w:numPr>
          <w:ilvl w:val="2"/>
          <w:numId w:val="10"/>
        </w:numPr>
        <w:tabs>
          <w:tab w:val="left" w:pos="567"/>
        </w:tabs>
        <w:suppressAutoHyphens/>
        <w:autoSpaceDE/>
        <w:autoSpaceDN/>
        <w:ind w:left="0" w:firstLine="0"/>
        <w:contextualSpacing/>
        <w:rPr>
          <w:rFonts w:ascii="Arial" w:hAnsi="Arial" w:cs="Arial"/>
          <w:sz w:val="20"/>
          <w:szCs w:val="20"/>
        </w:rPr>
      </w:pPr>
      <w:r w:rsidRPr="00E13D82">
        <w:rPr>
          <w:rFonts w:ascii="Arial" w:hAnsi="Arial" w:cs="Arial"/>
          <w:sz w:val="20"/>
          <w:szCs w:val="20"/>
        </w:rPr>
        <w:t xml:space="preserve"> O pagamento será efetuado no prazo máximo de até 5 (cinco) dias úteis, contados da finalização da liquidação da despesa, nos termos da </w:t>
      </w:r>
      <w:hyperlink r:id="rId10" w:history="1">
        <w:r w:rsidRPr="00E13D82">
          <w:rPr>
            <w:rFonts w:ascii="Arial" w:hAnsi="Arial" w:cs="Arial"/>
            <w:sz w:val="20"/>
            <w:szCs w:val="20"/>
          </w:rPr>
          <w:t>Instrução Normativa SEGES/ME nº 77, de 2022</w:t>
        </w:r>
      </w:hyperlink>
      <w:r w:rsidRPr="00E13D82">
        <w:rPr>
          <w:rFonts w:ascii="Arial" w:hAnsi="Arial" w:cs="Arial"/>
          <w:sz w:val="20"/>
          <w:szCs w:val="20"/>
        </w:rPr>
        <w:t xml:space="preserve">. </w:t>
      </w:r>
    </w:p>
    <w:p w14:paraId="3B27A498" w14:textId="77777777" w:rsidR="00B565B2" w:rsidRPr="00E13D82" w:rsidRDefault="00B565B2" w:rsidP="006F2996">
      <w:pPr>
        <w:pStyle w:val="PargrafodaLista"/>
        <w:widowControl/>
        <w:numPr>
          <w:ilvl w:val="2"/>
          <w:numId w:val="10"/>
        </w:numPr>
        <w:tabs>
          <w:tab w:val="left" w:pos="567"/>
        </w:tabs>
        <w:suppressAutoHyphens/>
        <w:autoSpaceDE/>
        <w:autoSpaceDN/>
        <w:spacing w:before="120"/>
        <w:ind w:left="0" w:firstLine="0"/>
        <w:contextualSpacing/>
        <w:rPr>
          <w:rFonts w:ascii="Arial" w:hAnsi="Arial" w:cs="Arial"/>
          <w:sz w:val="20"/>
          <w:szCs w:val="20"/>
        </w:rPr>
      </w:pPr>
      <w:r w:rsidRPr="00E13D82">
        <w:rPr>
          <w:rFonts w:ascii="Arial" w:hAnsi="Arial" w:cs="Arial"/>
          <w:sz w:val="20"/>
          <w:szCs w:val="20"/>
        </w:rPr>
        <w:lastRenderedPageBreak/>
        <w:t xml:space="preserve"> No caso de atraso pelo Contratante, os valores devidos ao contratado serão atualizados monetariamente entre o termo final do prazo de pagamento até a data de sua efetiva realização, mediante aplicação do Índice Nacional de Preços ao Consumidor Amplo (IPCA) de correção monetária.</w:t>
      </w:r>
    </w:p>
    <w:p w14:paraId="452C9CC0" w14:textId="77777777" w:rsidR="0095706B" w:rsidRPr="00E13D82" w:rsidRDefault="0095706B" w:rsidP="0095706B">
      <w:pPr>
        <w:pStyle w:val="PargrafodaLista"/>
        <w:widowControl/>
        <w:tabs>
          <w:tab w:val="left" w:pos="567"/>
        </w:tabs>
        <w:suppressAutoHyphens/>
        <w:autoSpaceDE/>
        <w:autoSpaceDN/>
        <w:spacing w:before="120"/>
        <w:ind w:left="0" w:firstLine="0"/>
        <w:contextualSpacing/>
        <w:rPr>
          <w:rFonts w:ascii="Arial" w:hAnsi="Arial" w:cs="Arial"/>
          <w:sz w:val="20"/>
          <w:szCs w:val="20"/>
        </w:rPr>
      </w:pPr>
    </w:p>
    <w:p w14:paraId="7AE231D5" w14:textId="77777777" w:rsidR="00B565B2" w:rsidRPr="00E13D82" w:rsidRDefault="00B565B2" w:rsidP="006F2996">
      <w:pPr>
        <w:pStyle w:val="Nivel10"/>
        <w:numPr>
          <w:ilvl w:val="1"/>
          <w:numId w:val="10"/>
        </w:numPr>
        <w:tabs>
          <w:tab w:val="left" w:pos="426"/>
        </w:tabs>
        <w:spacing w:before="0" w:line="240" w:lineRule="auto"/>
        <w:ind w:left="0" w:firstLine="0"/>
        <w:rPr>
          <w:rFonts w:cs="Arial"/>
          <w:bCs/>
          <w:sz w:val="20"/>
          <w:szCs w:val="20"/>
          <w:lang w:val="pt-BR"/>
        </w:rPr>
      </w:pPr>
      <w:r w:rsidRPr="00E13D82">
        <w:rPr>
          <w:rFonts w:cs="Arial"/>
          <w:bCs/>
          <w:sz w:val="20"/>
          <w:szCs w:val="20"/>
          <w:lang w:val="pt-BR"/>
        </w:rPr>
        <w:t>CONDIÇÕES DE PAGAMENTO</w:t>
      </w:r>
    </w:p>
    <w:p w14:paraId="529EB7AE" w14:textId="6C678518" w:rsidR="00B565B2" w:rsidRPr="00E13D82" w:rsidRDefault="00B565B2" w:rsidP="006F2996">
      <w:pPr>
        <w:pStyle w:val="PargrafodaLista"/>
        <w:widowControl/>
        <w:numPr>
          <w:ilvl w:val="2"/>
          <w:numId w:val="11"/>
        </w:numPr>
        <w:tabs>
          <w:tab w:val="left" w:pos="567"/>
        </w:tabs>
        <w:suppressAutoHyphens/>
        <w:autoSpaceDE/>
        <w:autoSpaceDN/>
        <w:ind w:left="0" w:firstLine="0"/>
        <w:contextualSpacing/>
        <w:rPr>
          <w:rFonts w:ascii="Arial" w:eastAsia="MS Gothic" w:hAnsi="Arial" w:cs="Arial"/>
          <w:b/>
          <w:sz w:val="20"/>
          <w:szCs w:val="20"/>
        </w:rPr>
      </w:pPr>
      <w:r w:rsidRPr="00E13D82">
        <w:rPr>
          <w:rFonts w:ascii="Arial" w:hAnsi="Arial" w:cs="Arial"/>
          <w:sz w:val="20"/>
          <w:szCs w:val="20"/>
        </w:rPr>
        <w:t xml:space="preserve">O setor competente para proceder o pagamento deve verificar se a Nota Fiscal apresentada expressa os elementos necessários e essenciais do documento, tais como: </w:t>
      </w:r>
    </w:p>
    <w:p w14:paraId="2DF97F6E" w14:textId="77777777" w:rsidR="00B565B2" w:rsidRPr="00E13D82" w:rsidRDefault="00B565B2" w:rsidP="006F2996">
      <w:pPr>
        <w:pStyle w:val="PargrafodaLista"/>
        <w:widowControl/>
        <w:numPr>
          <w:ilvl w:val="3"/>
          <w:numId w:val="8"/>
        </w:numPr>
        <w:tabs>
          <w:tab w:val="left" w:pos="284"/>
        </w:tabs>
        <w:suppressAutoHyphens/>
        <w:autoSpaceDE/>
        <w:autoSpaceDN/>
        <w:spacing w:before="120"/>
        <w:ind w:left="0" w:firstLine="0"/>
        <w:contextualSpacing/>
        <w:rPr>
          <w:rFonts w:ascii="Arial" w:eastAsia="MS Gothic" w:hAnsi="Arial" w:cs="Arial"/>
          <w:sz w:val="20"/>
          <w:szCs w:val="20"/>
        </w:rPr>
      </w:pPr>
      <w:r w:rsidRPr="00E13D82">
        <w:rPr>
          <w:rFonts w:ascii="Arial" w:hAnsi="Arial" w:cs="Arial"/>
          <w:sz w:val="20"/>
          <w:szCs w:val="20"/>
        </w:rPr>
        <w:t xml:space="preserve">o prazo de validade; </w:t>
      </w:r>
    </w:p>
    <w:p w14:paraId="579A640B" w14:textId="77777777" w:rsidR="00B565B2" w:rsidRPr="00E13D82" w:rsidRDefault="00B565B2" w:rsidP="006F2996">
      <w:pPr>
        <w:pStyle w:val="PargrafodaLista"/>
        <w:widowControl/>
        <w:numPr>
          <w:ilvl w:val="3"/>
          <w:numId w:val="8"/>
        </w:numPr>
        <w:tabs>
          <w:tab w:val="left" w:pos="284"/>
        </w:tabs>
        <w:suppressAutoHyphens/>
        <w:autoSpaceDE/>
        <w:autoSpaceDN/>
        <w:spacing w:before="120"/>
        <w:ind w:left="0" w:firstLine="0"/>
        <w:contextualSpacing/>
        <w:rPr>
          <w:rFonts w:ascii="Arial" w:eastAsia="MS Gothic" w:hAnsi="Arial" w:cs="Arial"/>
          <w:sz w:val="20"/>
          <w:szCs w:val="20"/>
        </w:rPr>
      </w:pPr>
      <w:r w:rsidRPr="00E13D82">
        <w:rPr>
          <w:rFonts w:ascii="Arial" w:hAnsi="Arial" w:cs="Arial"/>
          <w:sz w:val="20"/>
          <w:szCs w:val="20"/>
        </w:rPr>
        <w:t xml:space="preserve">a data da emissão; </w:t>
      </w:r>
    </w:p>
    <w:p w14:paraId="58FCE5F7" w14:textId="77777777" w:rsidR="00B565B2" w:rsidRPr="00E13D82" w:rsidRDefault="00B565B2" w:rsidP="006F2996">
      <w:pPr>
        <w:pStyle w:val="PargrafodaLista"/>
        <w:widowControl/>
        <w:numPr>
          <w:ilvl w:val="3"/>
          <w:numId w:val="8"/>
        </w:numPr>
        <w:tabs>
          <w:tab w:val="left" w:pos="284"/>
        </w:tabs>
        <w:suppressAutoHyphens/>
        <w:autoSpaceDE/>
        <w:autoSpaceDN/>
        <w:spacing w:before="120"/>
        <w:ind w:left="0" w:firstLine="0"/>
        <w:contextualSpacing/>
        <w:rPr>
          <w:rFonts w:ascii="Arial" w:eastAsia="MS Gothic" w:hAnsi="Arial" w:cs="Arial"/>
          <w:sz w:val="20"/>
          <w:szCs w:val="20"/>
        </w:rPr>
      </w:pPr>
      <w:r w:rsidRPr="00E13D82">
        <w:rPr>
          <w:rFonts w:ascii="Arial" w:hAnsi="Arial" w:cs="Arial"/>
          <w:sz w:val="20"/>
          <w:szCs w:val="20"/>
        </w:rPr>
        <w:t xml:space="preserve">os dados do contrato e do órgão contratante; </w:t>
      </w:r>
    </w:p>
    <w:p w14:paraId="790F2B1D" w14:textId="77777777" w:rsidR="00B565B2" w:rsidRPr="00E13D82" w:rsidRDefault="00B565B2" w:rsidP="006F2996">
      <w:pPr>
        <w:pStyle w:val="PargrafodaLista"/>
        <w:widowControl/>
        <w:numPr>
          <w:ilvl w:val="3"/>
          <w:numId w:val="8"/>
        </w:numPr>
        <w:tabs>
          <w:tab w:val="left" w:pos="284"/>
        </w:tabs>
        <w:suppressAutoHyphens/>
        <w:autoSpaceDE/>
        <w:autoSpaceDN/>
        <w:spacing w:before="120"/>
        <w:ind w:left="0" w:firstLine="0"/>
        <w:contextualSpacing/>
        <w:rPr>
          <w:rFonts w:ascii="Arial" w:eastAsia="MS Gothic" w:hAnsi="Arial" w:cs="Arial"/>
          <w:sz w:val="20"/>
          <w:szCs w:val="20"/>
        </w:rPr>
      </w:pPr>
      <w:r w:rsidRPr="00E13D82">
        <w:rPr>
          <w:rFonts w:ascii="Arial" w:hAnsi="Arial" w:cs="Arial"/>
          <w:sz w:val="20"/>
          <w:szCs w:val="20"/>
        </w:rPr>
        <w:t xml:space="preserve">o período respectivo de execução do contrato; </w:t>
      </w:r>
    </w:p>
    <w:p w14:paraId="55F5F770" w14:textId="77777777" w:rsidR="00B565B2" w:rsidRPr="00E13D82" w:rsidRDefault="00B565B2" w:rsidP="006F2996">
      <w:pPr>
        <w:pStyle w:val="PargrafodaLista"/>
        <w:widowControl/>
        <w:numPr>
          <w:ilvl w:val="3"/>
          <w:numId w:val="8"/>
        </w:numPr>
        <w:tabs>
          <w:tab w:val="left" w:pos="284"/>
        </w:tabs>
        <w:suppressAutoHyphens/>
        <w:autoSpaceDE/>
        <w:autoSpaceDN/>
        <w:spacing w:before="120"/>
        <w:ind w:left="0" w:firstLine="0"/>
        <w:contextualSpacing/>
        <w:rPr>
          <w:rFonts w:ascii="Arial" w:eastAsia="MS Gothic" w:hAnsi="Arial" w:cs="Arial"/>
          <w:sz w:val="20"/>
          <w:szCs w:val="20"/>
        </w:rPr>
      </w:pPr>
      <w:r w:rsidRPr="00E13D82">
        <w:rPr>
          <w:rFonts w:ascii="Arial" w:hAnsi="Arial" w:cs="Arial"/>
          <w:sz w:val="20"/>
          <w:szCs w:val="20"/>
        </w:rPr>
        <w:t xml:space="preserve">o valor a pagar; e </w:t>
      </w:r>
    </w:p>
    <w:p w14:paraId="58225FEC" w14:textId="77777777" w:rsidR="00B565B2" w:rsidRPr="00E13D82" w:rsidRDefault="00B565B2" w:rsidP="006F2996">
      <w:pPr>
        <w:pStyle w:val="PargrafodaLista"/>
        <w:widowControl/>
        <w:numPr>
          <w:ilvl w:val="3"/>
          <w:numId w:val="8"/>
        </w:numPr>
        <w:tabs>
          <w:tab w:val="left" w:pos="284"/>
        </w:tabs>
        <w:suppressAutoHyphens/>
        <w:autoSpaceDE/>
        <w:autoSpaceDN/>
        <w:spacing w:before="120"/>
        <w:ind w:left="0" w:firstLine="0"/>
        <w:contextualSpacing/>
        <w:rPr>
          <w:rFonts w:ascii="Arial" w:eastAsia="MS Gothic" w:hAnsi="Arial" w:cs="Arial"/>
          <w:sz w:val="20"/>
          <w:szCs w:val="20"/>
        </w:rPr>
      </w:pPr>
      <w:r w:rsidRPr="00E13D82">
        <w:rPr>
          <w:rFonts w:ascii="Arial" w:hAnsi="Arial" w:cs="Arial"/>
          <w:sz w:val="20"/>
          <w:szCs w:val="20"/>
        </w:rPr>
        <w:t>eventual destaque do valor de retenções tributárias cabíveis.</w:t>
      </w:r>
    </w:p>
    <w:p w14:paraId="39C6D194" w14:textId="77777777" w:rsidR="00B565B2" w:rsidRPr="00E13D82" w:rsidRDefault="00B565B2" w:rsidP="006F2996">
      <w:pPr>
        <w:pStyle w:val="PargrafodaLista"/>
        <w:widowControl/>
        <w:numPr>
          <w:ilvl w:val="2"/>
          <w:numId w:val="11"/>
        </w:numPr>
        <w:tabs>
          <w:tab w:val="left" w:pos="567"/>
        </w:tabs>
        <w:suppressAutoHyphens/>
        <w:autoSpaceDE/>
        <w:autoSpaceDN/>
        <w:ind w:left="0" w:firstLine="0"/>
        <w:contextualSpacing/>
        <w:rPr>
          <w:rFonts w:ascii="Arial" w:hAnsi="Arial" w:cs="Arial"/>
          <w:sz w:val="20"/>
          <w:szCs w:val="20"/>
        </w:rPr>
      </w:pPr>
      <w:r w:rsidRPr="00E13D82">
        <w:rPr>
          <w:rFonts w:ascii="Arial" w:hAnsi="Arial" w:cs="Arial"/>
          <w:sz w:val="20"/>
          <w:szCs w:val="20"/>
        </w:rPr>
        <w:t xml:space="preserve"> Havendo erro na apresentação da Nota Fiscal, ou circunstância que impeça a liquidação da despesa, o pagamento ficará sobrestado até que o contratado providencie as medidas saneadoras. Nessa hipótese, o prazo para pagamento iniciar-se-á após a comprovação da regularização da situação, não acarretando qualquer ônus para o contratante;</w:t>
      </w:r>
    </w:p>
    <w:p w14:paraId="1B62E360" w14:textId="3D47772D" w:rsidR="00B565B2" w:rsidRPr="00E13D82" w:rsidRDefault="00B565B2" w:rsidP="006F2996">
      <w:pPr>
        <w:pStyle w:val="PargrafodaLista"/>
        <w:widowControl/>
        <w:numPr>
          <w:ilvl w:val="2"/>
          <w:numId w:val="11"/>
        </w:numPr>
        <w:tabs>
          <w:tab w:val="left" w:pos="567"/>
        </w:tabs>
        <w:suppressAutoHyphens/>
        <w:autoSpaceDE/>
        <w:autoSpaceDN/>
        <w:ind w:left="0" w:firstLine="0"/>
        <w:contextualSpacing/>
        <w:rPr>
          <w:rFonts w:ascii="Arial" w:hAnsi="Arial" w:cs="Arial"/>
          <w:sz w:val="20"/>
          <w:szCs w:val="20"/>
        </w:rPr>
      </w:pPr>
      <w:r w:rsidRPr="00E13D82">
        <w:rPr>
          <w:rFonts w:ascii="Arial" w:hAnsi="Arial" w:cs="Arial"/>
          <w:sz w:val="20"/>
          <w:szCs w:val="20"/>
        </w:rPr>
        <w:t xml:space="preserve"> A Nota Fiscal deverá ser obrigatoriamente acompanhada da comprovação da regularidade fiscal, constatada mediante consulta aos sítios eletrônicos oficiais ou à documentação mencionada no art. 68 da Lei nº 14.133/2021.   </w:t>
      </w:r>
    </w:p>
    <w:p w14:paraId="3BB98DBA" w14:textId="79B3BCA1" w:rsidR="00B565B2" w:rsidRPr="00E13D82" w:rsidRDefault="00B565B2" w:rsidP="006F2996">
      <w:pPr>
        <w:pStyle w:val="PargrafodaLista"/>
        <w:widowControl/>
        <w:numPr>
          <w:ilvl w:val="2"/>
          <w:numId w:val="11"/>
        </w:numPr>
        <w:tabs>
          <w:tab w:val="left" w:pos="567"/>
        </w:tabs>
        <w:suppressAutoHyphens/>
        <w:autoSpaceDE/>
        <w:autoSpaceDN/>
        <w:ind w:left="0" w:firstLine="0"/>
        <w:contextualSpacing/>
        <w:rPr>
          <w:rFonts w:ascii="Arial" w:hAnsi="Arial" w:cs="Arial"/>
          <w:sz w:val="20"/>
          <w:szCs w:val="20"/>
        </w:rPr>
      </w:pPr>
      <w:r w:rsidRPr="00E13D82">
        <w:rPr>
          <w:rFonts w:ascii="Arial" w:hAnsi="Arial" w:cs="Arial"/>
          <w:sz w:val="20"/>
          <w:szCs w:val="20"/>
        </w:rPr>
        <w:t xml:space="preserve"> Previamente à emissão de nota de empenho e a cada pagamento, a Administração deverá realizar consulta para: a) verificar a manutenção das condições de habilitação exigidas para a contratação; b) identificar possível razão que impeça a participação em licitação, no âmbito do órgão ou entidade, que implique proibição de contratar com o Poder Público, bem como ocorrências impeditivas indiretas.</w:t>
      </w:r>
    </w:p>
    <w:p w14:paraId="587EE6B8" w14:textId="7EF54C8B" w:rsidR="00B565B2" w:rsidRPr="00E13D82" w:rsidRDefault="00B565B2" w:rsidP="006F2996">
      <w:pPr>
        <w:pStyle w:val="PargrafodaLista"/>
        <w:widowControl/>
        <w:numPr>
          <w:ilvl w:val="2"/>
          <w:numId w:val="11"/>
        </w:numPr>
        <w:tabs>
          <w:tab w:val="left" w:pos="567"/>
        </w:tabs>
        <w:suppressAutoHyphens/>
        <w:autoSpaceDE/>
        <w:autoSpaceDN/>
        <w:ind w:left="0" w:firstLine="0"/>
        <w:contextualSpacing/>
        <w:rPr>
          <w:rFonts w:ascii="Arial" w:hAnsi="Arial" w:cs="Arial"/>
          <w:sz w:val="20"/>
          <w:szCs w:val="20"/>
        </w:rPr>
      </w:pPr>
      <w:r w:rsidRPr="00E13D82">
        <w:rPr>
          <w:rFonts w:ascii="Arial" w:hAnsi="Arial" w:cs="Arial"/>
          <w:sz w:val="20"/>
          <w:szCs w:val="20"/>
        </w:rPr>
        <w:t xml:space="preserve"> Constatando-se</w:t>
      </w:r>
      <w:r w:rsidR="0030270C">
        <w:rPr>
          <w:rFonts w:ascii="Arial" w:hAnsi="Arial" w:cs="Arial"/>
          <w:sz w:val="20"/>
          <w:szCs w:val="20"/>
        </w:rPr>
        <w:t xml:space="preserve"> </w:t>
      </w:r>
      <w:r w:rsidRPr="00E13D82">
        <w:rPr>
          <w:rFonts w:ascii="Arial" w:hAnsi="Arial" w:cs="Arial"/>
          <w:sz w:val="20"/>
          <w:szCs w:val="20"/>
        </w:rPr>
        <w:t>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7660BFE" w14:textId="77777777" w:rsidR="00B565B2" w:rsidRPr="00E13D82" w:rsidRDefault="00B565B2" w:rsidP="006F2996">
      <w:pPr>
        <w:pStyle w:val="PargrafodaLista"/>
        <w:widowControl/>
        <w:numPr>
          <w:ilvl w:val="2"/>
          <w:numId w:val="11"/>
        </w:numPr>
        <w:tabs>
          <w:tab w:val="left" w:pos="567"/>
        </w:tabs>
        <w:suppressAutoHyphens/>
        <w:autoSpaceDE/>
        <w:autoSpaceDN/>
        <w:ind w:left="0" w:firstLine="0"/>
        <w:contextualSpacing/>
        <w:rPr>
          <w:rFonts w:ascii="Arial" w:hAnsi="Arial" w:cs="Arial"/>
          <w:sz w:val="20"/>
          <w:szCs w:val="20"/>
        </w:rPr>
      </w:pPr>
      <w:r w:rsidRPr="00E13D82">
        <w:rPr>
          <w:rFonts w:ascii="Arial" w:hAnsi="Arial" w:cs="Arial"/>
          <w:sz w:val="20"/>
          <w:szCs w:val="20"/>
        </w:rPr>
        <w:t xml:space="preserve">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40E6DF5F" w14:textId="77777777" w:rsidR="00B565B2" w:rsidRPr="00E13D82" w:rsidRDefault="00B565B2" w:rsidP="006F2996">
      <w:pPr>
        <w:pStyle w:val="PargrafodaLista"/>
        <w:widowControl/>
        <w:numPr>
          <w:ilvl w:val="2"/>
          <w:numId w:val="11"/>
        </w:numPr>
        <w:tabs>
          <w:tab w:val="left" w:pos="567"/>
        </w:tabs>
        <w:suppressAutoHyphens/>
        <w:autoSpaceDE/>
        <w:autoSpaceDN/>
        <w:ind w:left="0" w:firstLine="0"/>
        <w:contextualSpacing/>
        <w:rPr>
          <w:rFonts w:ascii="Arial" w:hAnsi="Arial" w:cs="Arial"/>
          <w:sz w:val="20"/>
          <w:szCs w:val="20"/>
        </w:rPr>
      </w:pPr>
      <w:r w:rsidRPr="00E13D82">
        <w:rPr>
          <w:rFonts w:ascii="Arial" w:hAnsi="Arial" w:cs="Arial"/>
          <w:sz w:val="20"/>
          <w:szCs w:val="20"/>
        </w:rPr>
        <w:t xml:space="preserve"> Persistindo a irregularidade, o contratante deverá adotar as medidas necessárias à rescisão contratual nos autos do processo administrativo correspondente, assegurada ao contratado a ampla defesa.</w:t>
      </w:r>
    </w:p>
    <w:p w14:paraId="74142004" w14:textId="5DFB01A8" w:rsidR="00B565B2" w:rsidRPr="00E13D82" w:rsidRDefault="00B565B2" w:rsidP="006F2996">
      <w:pPr>
        <w:pStyle w:val="PargrafodaLista"/>
        <w:widowControl/>
        <w:numPr>
          <w:ilvl w:val="2"/>
          <w:numId w:val="11"/>
        </w:numPr>
        <w:tabs>
          <w:tab w:val="left" w:pos="567"/>
        </w:tabs>
        <w:suppressAutoHyphens/>
        <w:autoSpaceDE/>
        <w:autoSpaceDN/>
        <w:ind w:left="0" w:firstLine="0"/>
        <w:contextualSpacing/>
        <w:rPr>
          <w:rFonts w:ascii="Arial" w:hAnsi="Arial" w:cs="Arial"/>
          <w:sz w:val="20"/>
          <w:szCs w:val="20"/>
        </w:rPr>
      </w:pPr>
      <w:r w:rsidRPr="00E13D82">
        <w:rPr>
          <w:rFonts w:ascii="Arial" w:hAnsi="Arial" w:cs="Arial"/>
          <w:sz w:val="20"/>
          <w:szCs w:val="20"/>
        </w:rPr>
        <w:t xml:space="preserve"> Havendo a efetiva execução do objeto, os pagamentos serão realizados normalmente, até que se decida pela rescisão do contrato, caso o contratado não regularize sua situação.</w:t>
      </w:r>
    </w:p>
    <w:p w14:paraId="431D37DB" w14:textId="77777777" w:rsidR="00B565B2" w:rsidRPr="00E13D82" w:rsidRDefault="00B565B2" w:rsidP="006F2996">
      <w:pPr>
        <w:pStyle w:val="PargrafodaLista"/>
        <w:widowControl/>
        <w:numPr>
          <w:ilvl w:val="2"/>
          <w:numId w:val="11"/>
        </w:numPr>
        <w:tabs>
          <w:tab w:val="left" w:pos="567"/>
        </w:tabs>
        <w:suppressAutoHyphens/>
        <w:autoSpaceDE/>
        <w:autoSpaceDN/>
        <w:ind w:left="0" w:firstLine="0"/>
        <w:contextualSpacing/>
        <w:rPr>
          <w:rFonts w:ascii="Arial" w:hAnsi="Arial" w:cs="Arial"/>
          <w:sz w:val="20"/>
          <w:szCs w:val="20"/>
        </w:rPr>
      </w:pPr>
      <w:r w:rsidRPr="00E13D82">
        <w:rPr>
          <w:rFonts w:ascii="Arial" w:hAnsi="Arial" w:cs="Arial"/>
          <w:sz w:val="20"/>
          <w:szCs w:val="20"/>
        </w:rPr>
        <w:t xml:space="preserve"> Quando do pagamento, será efetuada a retenção tributária prevista na legislação aplicável.</w:t>
      </w:r>
    </w:p>
    <w:p w14:paraId="52F4B6E2" w14:textId="77777777" w:rsidR="00B565B2" w:rsidRPr="00E13D82" w:rsidRDefault="00B565B2" w:rsidP="006F2996">
      <w:pPr>
        <w:pStyle w:val="PargrafodaLista"/>
        <w:widowControl/>
        <w:numPr>
          <w:ilvl w:val="3"/>
          <w:numId w:val="12"/>
        </w:numPr>
        <w:tabs>
          <w:tab w:val="left" w:pos="567"/>
        </w:tabs>
        <w:suppressAutoHyphens/>
        <w:autoSpaceDE/>
        <w:autoSpaceDN/>
        <w:spacing w:before="120"/>
        <w:ind w:left="0" w:firstLine="0"/>
        <w:contextualSpacing/>
        <w:rPr>
          <w:rFonts w:ascii="Arial" w:hAnsi="Arial" w:cs="Arial"/>
          <w:sz w:val="20"/>
          <w:szCs w:val="20"/>
        </w:rPr>
      </w:pPr>
      <w:r w:rsidRPr="00E13D82">
        <w:rPr>
          <w:rFonts w:ascii="Arial" w:hAnsi="Arial" w:cs="Arial"/>
          <w:sz w:val="20"/>
          <w:szCs w:val="20"/>
        </w:rPr>
        <w:t>Independentemente do percentual de tributo inserido na planilha, no pagamento serão retidos na fonte os percentuais estabelecidos na legislação vigente.</w:t>
      </w:r>
    </w:p>
    <w:p w14:paraId="1118CC47" w14:textId="77777777" w:rsidR="00B565B2" w:rsidRDefault="00B565B2" w:rsidP="006F2996">
      <w:pPr>
        <w:pStyle w:val="PargrafodaLista"/>
        <w:widowControl/>
        <w:numPr>
          <w:ilvl w:val="2"/>
          <w:numId w:val="11"/>
        </w:numPr>
        <w:tabs>
          <w:tab w:val="left" w:pos="567"/>
        </w:tabs>
        <w:suppressAutoHyphens/>
        <w:autoSpaceDE/>
        <w:autoSpaceDN/>
        <w:ind w:left="0" w:firstLine="0"/>
        <w:contextualSpacing/>
        <w:rPr>
          <w:rFonts w:ascii="Arial" w:hAnsi="Arial" w:cs="Arial"/>
          <w:sz w:val="20"/>
          <w:szCs w:val="20"/>
        </w:rPr>
      </w:pPr>
      <w:r w:rsidRPr="00E13D82">
        <w:rPr>
          <w:rFonts w:ascii="Arial" w:hAnsi="Arial" w:cs="Arial"/>
          <w:sz w:val="20"/>
          <w:szCs w:val="20"/>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7AD73E84" w14:textId="77777777" w:rsidR="000B5F90" w:rsidRPr="00E13D82" w:rsidRDefault="000B5F90" w:rsidP="000B5F90">
      <w:pPr>
        <w:pStyle w:val="PargrafodaLista"/>
        <w:widowControl/>
        <w:tabs>
          <w:tab w:val="left" w:pos="567"/>
        </w:tabs>
        <w:suppressAutoHyphens/>
        <w:autoSpaceDE/>
        <w:autoSpaceDN/>
        <w:ind w:left="0" w:firstLine="0"/>
        <w:contextualSpacing/>
        <w:rPr>
          <w:rFonts w:ascii="Arial" w:hAnsi="Arial" w:cs="Arial"/>
          <w:sz w:val="20"/>
          <w:szCs w:val="20"/>
        </w:rPr>
      </w:pPr>
    </w:p>
    <w:p w14:paraId="7F6180E7" w14:textId="77777777" w:rsidR="00B565B2" w:rsidRPr="00E13D82" w:rsidRDefault="00B565B2" w:rsidP="006F2996">
      <w:pPr>
        <w:pStyle w:val="Nivel10"/>
        <w:numPr>
          <w:ilvl w:val="1"/>
          <w:numId w:val="10"/>
        </w:numPr>
        <w:tabs>
          <w:tab w:val="left" w:pos="426"/>
        </w:tabs>
        <w:spacing w:before="0" w:line="240" w:lineRule="auto"/>
        <w:ind w:left="0" w:firstLine="0"/>
        <w:rPr>
          <w:rFonts w:cs="Arial"/>
          <w:bCs/>
          <w:sz w:val="20"/>
          <w:szCs w:val="20"/>
          <w:lang w:val="pt-BR"/>
        </w:rPr>
      </w:pPr>
      <w:r w:rsidRPr="00E13D82">
        <w:rPr>
          <w:rFonts w:cs="Arial"/>
          <w:bCs/>
          <w:sz w:val="20"/>
          <w:szCs w:val="20"/>
          <w:lang w:val="pt-BR"/>
        </w:rPr>
        <w:t>CESSÃO DE CRÉDITO</w:t>
      </w:r>
    </w:p>
    <w:p w14:paraId="5A9B1833" w14:textId="6303D651" w:rsidR="00B565B2" w:rsidRPr="00E13D82" w:rsidRDefault="00B565B2" w:rsidP="006F2996">
      <w:pPr>
        <w:pStyle w:val="PargrafodaLista"/>
        <w:widowControl/>
        <w:numPr>
          <w:ilvl w:val="2"/>
          <w:numId w:val="14"/>
        </w:numPr>
        <w:tabs>
          <w:tab w:val="left" w:pos="567"/>
        </w:tabs>
        <w:suppressAutoHyphens/>
        <w:autoSpaceDE/>
        <w:autoSpaceDN/>
        <w:ind w:left="0" w:firstLine="0"/>
        <w:contextualSpacing/>
        <w:rPr>
          <w:rFonts w:ascii="Arial" w:hAnsi="Arial" w:cs="Arial"/>
          <w:sz w:val="20"/>
          <w:szCs w:val="20"/>
        </w:rPr>
      </w:pPr>
      <w:r w:rsidRPr="00E13D82">
        <w:rPr>
          <w:rFonts w:ascii="Arial" w:hAnsi="Arial" w:cs="Arial"/>
          <w:sz w:val="20"/>
          <w:szCs w:val="20"/>
        </w:rPr>
        <w:t xml:space="preserve">É admitida a cessão fiduciária de direitos creditícios com instituição financeira, nos termos e de acordo com os procedimentos previstos na Instrução Normativa SEGES/ME nº 53, de 8 de </w:t>
      </w:r>
      <w:r w:rsidR="005C5E14" w:rsidRPr="00E13D82">
        <w:rPr>
          <w:rFonts w:ascii="Arial" w:hAnsi="Arial" w:cs="Arial"/>
          <w:sz w:val="20"/>
          <w:szCs w:val="20"/>
        </w:rPr>
        <w:t>julho</w:t>
      </w:r>
      <w:r w:rsidRPr="00E13D82">
        <w:rPr>
          <w:rFonts w:ascii="Arial" w:hAnsi="Arial" w:cs="Arial"/>
          <w:sz w:val="20"/>
          <w:szCs w:val="20"/>
        </w:rPr>
        <w:t xml:space="preserve"> de 2020, conforme as regras deste presente tópico.</w:t>
      </w:r>
    </w:p>
    <w:p w14:paraId="0AFC4727" w14:textId="55667B3E" w:rsidR="00B565B2" w:rsidRPr="00E13D82" w:rsidRDefault="00B565B2" w:rsidP="006F2996">
      <w:pPr>
        <w:pStyle w:val="PargrafodaLista"/>
        <w:widowControl/>
        <w:numPr>
          <w:ilvl w:val="3"/>
          <w:numId w:val="15"/>
        </w:numPr>
        <w:tabs>
          <w:tab w:val="left" w:pos="709"/>
        </w:tabs>
        <w:suppressAutoHyphens/>
        <w:autoSpaceDE/>
        <w:autoSpaceDN/>
        <w:spacing w:before="120"/>
        <w:ind w:left="0" w:firstLine="0"/>
        <w:contextualSpacing/>
        <w:rPr>
          <w:rFonts w:ascii="Arial" w:hAnsi="Arial" w:cs="Arial"/>
          <w:sz w:val="20"/>
          <w:szCs w:val="20"/>
        </w:rPr>
      </w:pPr>
      <w:r w:rsidRPr="00E13D82">
        <w:rPr>
          <w:rFonts w:ascii="Arial" w:hAnsi="Arial" w:cs="Arial"/>
          <w:bCs/>
          <w:sz w:val="20"/>
          <w:szCs w:val="20"/>
        </w:rPr>
        <w:t>Não serão admitidas cessões de crédito não fiduciárias.</w:t>
      </w:r>
    </w:p>
    <w:p w14:paraId="0B4268DB" w14:textId="750A8859" w:rsidR="00B565B2" w:rsidRPr="00E13D82" w:rsidRDefault="00B565B2" w:rsidP="006F2996">
      <w:pPr>
        <w:pStyle w:val="PargrafodaLista"/>
        <w:widowControl/>
        <w:numPr>
          <w:ilvl w:val="2"/>
          <w:numId w:val="14"/>
        </w:numPr>
        <w:tabs>
          <w:tab w:val="left" w:pos="567"/>
        </w:tabs>
        <w:suppressAutoHyphens/>
        <w:autoSpaceDE/>
        <w:autoSpaceDN/>
        <w:ind w:left="0" w:firstLine="0"/>
        <w:contextualSpacing/>
        <w:rPr>
          <w:rFonts w:ascii="Arial" w:hAnsi="Arial" w:cs="Arial"/>
          <w:sz w:val="20"/>
          <w:szCs w:val="20"/>
        </w:rPr>
      </w:pPr>
      <w:r w:rsidRPr="00DF42D4">
        <w:rPr>
          <w:rFonts w:ascii="Arial" w:hAnsi="Arial" w:cs="Arial"/>
          <w:sz w:val="20"/>
          <w:szCs w:val="20"/>
        </w:rPr>
        <w:t>A cessão de crédito, de qualquer natureza,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14:paraId="0DBD4A31" w14:textId="26B920B2" w:rsidR="00B565B2" w:rsidRPr="00E13D82" w:rsidRDefault="00B565B2" w:rsidP="006F2996">
      <w:pPr>
        <w:pStyle w:val="PargrafodaLista"/>
        <w:widowControl/>
        <w:numPr>
          <w:ilvl w:val="2"/>
          <w:numId w:val="14"/>
        </w:numPr>
        <w:tabs>
          <w:tab w:val="left" w:pos="567"/>
        </w:tabs>
        <w:suppressAutoHyphens/>
        <w:autoSpaceDE/>
        <w:autoSpaceDN/>
        <w:ind w:left="0" w:firstLine="0"/>
        <w:contextualSpacing/>
        <w:rPr>
          <w:rFonts w:ascii="Arial" w:hAnsi="Arial" w:cs="Arial"/>
          <w:sz w:val="20"/>
          <w:szCs w:val="20"/>
        </w:rPr>
      </w:pPr>
      <w:r w:rsidRPr="00E13D82">
        <w:rPr>
          <w:rFonts w:ascii="Arial" w:hAnsi="Arial" w:cs="Arial"/>
          <w:sz w:val="20"/>
          <w:szCs w:val="20"/>
        </w:rPr>
        <w:t xml:space="preserve">O crédito a ser pago à cessionária é exatamente aquele que seria destinado </w:t>
      </w:r>
      <w:proofErr w:type="gramStart"/>
      <w:r w:rsidRPr="00E13D82">
        <w:rPr>
          <w:rFonts w:ascii="Arial" w:hAnsi="Arial" w:cs="Arial"/>
          <w:sz w:val="20"/>
          <w:szCs w:val="20"/>
        </w:rPr>
        <w:t>à</w:t>
      </w:r>
      <w:proofErr w:type="gramEnd"/>
      <w:r w:rsidRPr="00E13D82">
        <w:rPr>
          <w:rFonts w:ascii="Arial" w:hAnsi="Arial" w:cs="Arial"/>
          <w:sz w:val="20"/>
          <w:szCs w:val="20"/>
        </w:rPr>
        <w:t xml:space="preserve">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14:paraId="712C7342" w14:textId="77777777" w:rsidR="008731C6" w:rsidRPr="00D4645A" w:rsidRDefault="008731C6" w:rsidP="006F2996">
      <w:pPr>
        <w:pStyle w:val="Nivel10"/>
        <w:numPr>
          <w:ilvl w:val="0"/>
          <w:numId w:val="2"/>
        </w:numPr>
        <w:tabs>
          <w:tab w:val="left" w:pos="284"/>
        </w:tabs>
        <w:spacing w:before="0" w:line="240" w:lineRule="auto"/>
        <w:ind w:left="0" w:firstLine="0"/>
        <w:rPr>
          <w:rFonts w:cs="Arial"/>
          <w:bCs/>
          <w:sz w:val="20"/>
          <w:szCs w:val="20"/>
          <w:lang w:val="pt-BR"/>
        </w:rPr>
      </w:pPr>
      <w:r w:rsidRPr="00D4645A">
        <w:rPr>
          <w:rFonts w:cs="Arial"/>
          <w:bCs/>
          <w:sz w:val="20"/>
          <w:szCs w:val="20"/>
          <w:lang w:val="pt-BR"/>
        </w:rPr>
        <w:lastRenderedPageBreak/>
        <w:t>OBRIGAÇÕES DO CONTRATANTE (art. 92, X, XI e XIV, da Lei nº 14.133/2021)</w:t>
      </w:r>
    </w:p>
    <w:p w14:paraId="514E8D0F" w14:textId="415E9466" w:rsidR="008731C6" w:rsidRPr="00E4759E" w:rsidRDefault="008731C6" w:rsidP="00E4759E">
      <w:pPr>
        <w:pStyle w:val="PargrafodaLista"/>
        <w:widowControl/>
        <w:numPr>
          <w:ilvl w:val="1"/>
          <w:numId w:val="2"/>
        </w:numPr>
        <w:tabs>
          <w:tab w:val="left" w:pos="426"/>
        </w:tabs>
        <w:suppressAutoHyphens/>
        <w:autoSpaceDE/>
        <w:autoSpaceDN/>
        <w:ind w:left="0" w:firstLine="0"/>
        <w:contextualSpacing/>
        <w:rPr>
          <w:rFonts w:ascii="Arial" w:hAnsi="Arial" w:cs="Arial"/>
          <w:bCs/>
          <w:sz w:val="20"/>
          <w:szCs w:val="20"/>
        </w:rPr>
      </w:pPr>
      <w:r w:rsidRPr="00E4759E">
        <w:rPr>
          <w:rFonts w:ascii="Arial" w:hAnsi="Arial" w:cs="Arial"/>
          <w:bCs/>
          <w:sz w:val="20"/>
          <w:szCs w:val="20"/>
        </w:rPr>
        <w:t>São obrigações do Contratante:</w:t>
      </w:r>
    </w:p>
    <w:p w14:paraId="4D864972" w14:textId="3D03FCFB" w:rsidR="008731C6" w:rsidRPr="00E13D82" w:rsidRDefault="008731C6" w:rsidP="00E4759E">
      <w:pPr>
        <w:pStyle w:val="PargrafodaLista"/>
        <w:widowControl/>
        <w:numPr>
          <w:ilvl w:val="2"/>
          <w:numId w:val="22"/>
        </w:numPr>
        <w:tabs>
          <w:tab w:val="left" w:pos="567"/>
        </w:tabs>
        <w:suppressAutoHyphens/>
        <w:autoSpaceDE/>
        <w:autoSpaceDN/>
        <w:spacing w:before="120"/>
        <w:ind w:left="0" w:firstLine="0"/>
        <w:contextualSpacing/>
        <w:rPr>
          <w:rFonts w:ascii="Arial" w:hAnsi="Arial" w:cs="Arial"/>
          <w:bCs/>
          <w:sz w:val="20"/>
          <w:szCs w:val="20"/>
        </w:rPr>
      </w:pPr>
      <w:r w:rsidRPr="00E13D82">
        <w:rPr>
          <w:rFonts w:ascii="Arial" w:hAnsi="Arial" w:cs="Arial"/>
          <w:bCs/>
          <w:sz w:val="20"/>
          <w:szCs w:val="20"/>
        </w:rPr>
        <w:t>Exigir o cumprimento de todas as obrigações assumidas pelo Contratado, de acordo com o contrato e seus anexos;</w:t>
      </w:r>
    </w:p>
    <w:p w14:paraId="33BC81D1" w14:textId="5D0D06FE" w:rsidR="008731C6" w:rsidRPr="00E13D82" w:rsidRDefault="008731C6" w:rsidP="00E4759E">
      <w:pPr>
        <w:pStyle w:val="PargrafodaLista"/>
        <w:widowControl/>
        <w:numPr>
          <w:ilvl w:val="2"/>
          <w:numId w:val="22"/>
        </w:numPr>
        <w:tabs>
          <w:tab w:val="left" w:pos="567"/>
        </w:tabs>
        <w:suppressAutoHyphens/>
        <w:autoSpaceDE/>
        <w:autoSpaceDN/>
        <w:spacing w:before="120"/>
        <w:ind w:left="0" w:firstLine="0"/>
        <w:contextualSpacing/>
        <w:rPr>
          <w:rFonts w:ascii="Arial" w:hAnsi="Arial" w:cs="Arial"/>
          <w:bCs/>
          <w:sz w:val="20"/>
          <w:szCs w:val="20"/>
        </w:rPr>
      </w:pPr>
      <w:r w:rsidRPr="00E13D82">
        <w:rPr>
          <w:rFonts w:ascii="Arial" w:hAnsi="Arial" w:cs="Arial"/>
          <w:bCs/>
          <w:sz w:val="20"/>
          <w:szCs w:val="20"/>
        </w:rPr>
        <w:t>Receber o objeto no prazo e condições estabelecidas no Termo de Referência;</w:t>
      </w:r>
    </w:p>
    <w:p w14:paraId="61CCFBE0" w14:textId="57D227FF" w:rsidR="008731C6" w:rsidRPr="00E13D82" w:rsidRDefault="008731C6" w:rsidP="00E4759E">
      <w:pPr>
        <w:pStyle w:val="PargrafodaLista"/>
        <w:widowControl/>
        <w:numPr>
          <w:ilvl w:val="2"/>
          <w:numId w:val="22"/>
        </w:numPr>
        <w:tabs>
          <w:tab w:val="left" w:pos="567"/>
        </w:tabs>
        <w:suppressAutoHyphens/>
        <w:autoSpaceDE/>
        <w:autoSpaceDN/>
        <w:spacing w:before="120"/>
        <w:ind w:left="0" w:firstLine="0"/>
        <w:contextualSpacing/>
        <w:rPr>
          <w:rFonts w:ascii="Arial" w:hAnsi="Arial" w:cs="Arial"/>
          <w:bCs/>
          <w:sz w:val="20"/>
          <w:szCs w:val="20"/>
        </w:rPr>
      </w:pPr>
      <w:r w:rsidRPr="00E13D82">
        <w:rPr>
          <w:rFonts w:ascii="Arial" w:hAnsi="Arial" w:cs="Arial"/>
          <w:bCs/>
          <w:sz w:val="20"/>
          <w:szCs w:val="20"/>
        </w:rPr>
        <w:t>Notificar o Contratado, por escrito, sobre vícios, defeitos ou incorreções verificadas no objeto fornecido, para que seja por ele substituído, reparado ou corrigido, no total ou em parte, às suas expensas;</w:t>
      </w:r>
    </w:p>
    <w:p w14:paraId="0FE7AF1F" w14:textId="345546CA" w:rsidR="008731C6" w:rsidRPr="00E13D82" w:rsidRDefault="008731C6" w:rsidP="00E4759E">
      <w:pPr>
        <w:pStyle w:val="PargrafodaLista"/>
        <w:widowControl/>
        <w:numPr>
          <w:ilvl w:val="2"/>
          <w:numId w:val="22"/>
        </w:numPr>
        <w:tabs>
          <w:tab w:val="left" w:pos="567"/>
        </w:tabs>
        <w:suppressAutoHyphens/>
        <w:autoSpaceDE/>
        <w:autoSpaceDN/>
        <w:spacing w:before="120"/>
        <w:ind w:left="0" w:firstLine="0"/>
        <w:contextualSpacing/>
        <w:rPr>
          <w:rFonts w:ascii="Arial" w:hAnsi="Arial" w:cs="Arial"/>
          <w:bCs/>
          <w:sz w:val="20"/>
          <w:szCs w:val="20"/>
        </w:rPr>
      </w:pPr>
      <w:r w:rsidRPr="00E13D82">
        <w:rPr>
          <w:rFonts w:ascii="Arial" w:hAnsi="Arial" w:cs="Arial"/>
          <w:bCs/>
          <w:sz w:val="20"/>
          <w:szCs w:val="20"/>
        </w:rPr>
        <w:t>Acompanhar e fiscalizar a execução do contrato e o cumprimento das obrigações pelo Contratado;</w:t>
      </w:r>
    </w:p>
    <w:p w14:paraId="4635FD92" w14:textId="46899577" w:rsidR="008731C6" w:rsidRPr="00E13D82" w:rsidRDefault="008731C6" w:rsidP="00E4759E">
      <w:pPr>
        <w:pStyle w:val="PargrafodaLista"/>
        <w:widowControl/>
        <w:numPr>
          <w:ilvl w:val="2"/>
          <w:numId w:val="22"/>
        </w:numPr>
        <w:tabs>
          <w:tab w:val="left" w:pos="567"/>
        </w:tabs>
        <w:suppressAutoHyphens/>
        <w:autoSpaceDE/>
        <w:autoSpaceDN/>
        <w:spacing w:before="120"/>
        <w:ind w:left="0" w:firstLine="0"/>
        <w:contextualSpacing/>
        <w:rPr>
          <w:rFonts w:ascii="Arial" w:hAnsi="Arial" w:cs="Arial"/>
          <w:bCs/>
          <w:sz w:val="20"/>
          <w:szCs w:val="20"/>
        </w:rPr>
      </w:pPr>
      <w:r w:rsidRPr="00E13D82">
        <w:rPr>
          <w:rFonts w:ascii="Arial" w:hAnsi="Arial" w:cs="Arial"/>
          <w:bCs/>
          <w:sz w:val="20"/>
          <w:szCs w:val="20"/>
        </w:rPr>
        <w:t>Efetuar o pagamento ao Contratado do valor correspondente ao fornecimento do objeto, no prazo, forma e condições estabelecidos no presente Contrato;</w:t>
      </w:r>
    </w:p>
    <w:p w14:paraId="204DA48E" w14:textId="2737C728" w:rsidR="008731C6" w:rsidRPr="00E13D82" w:rsidRDefault="008731C6" w:rsidP="00E4759E">
      <w:pPr>
        <w:pStyle w:val="PargrafodaLista"/>
        <w:widowControl/>
        <w:numPr>
          <w:ilvl w:val="2"/>
          <w:numId w:val="22"/>
        </w:numPr>
        <w:tabs>
          <w:tab w:val="left" w:pos="567"/>
        </w:tabs>
        <w:suppressAutoHyphens/>
        <w:autoSpaceDE/>
        <w:autoSpaceDN/>
        <w:spacing w:before="120"/>
        <w:ind w:left="0" w:firstLine="0"/>
        <w:contextualSpacing/>
        <w:rPr>
          <w:rFonts w:ascii="Arial" w:hAnsi="Arial" w:cs="Arial"/>
          <w:bCs/>
          <w:sz w:val="20"/>
          <w:szCs w:val="20"/>
        </w:rPr>
      </w:pPr>
      <w:r w:rsidRPr="00E13D82">
        <w:rPr>
          <w:rFonts w:ascii="Arial" w:hAnsi="Arial" w:cs="Arial"/>
          <w:bCs/>
          <w:sz w:val="20"/>
          <w:szCs w:val="20"/>
        </w:rPr>
        <w:t>Aplicar ao Contratado sanções motivadas pela inexecução total ou parcial do Contrato;</w:t>
      </w:r>
    </w:p>
    <w:p w14:paraId="5DAE9F3F" w14:textId="21E0039A" w:rsidR="008731C6" w:rsidRPr="00E13D82" w:rsidRDefault="008731C6" w:rsidP="00E4759E">
      <w:pPr>
        <w:pStyle w:val="PargrafodaLista"/>
        <w:widowControl/>
        <w:numPr>
          <w:ilvl w:val="2"/>
          <w:numId w:val="22"/>
        </w:numPr>
        <w:tabs>
          <w:tab w:val="left" w:pos="567"/>
        </w:tabs>
        <w:suppressAutoHyphens/>
        <w:autoSpaceDE/>
        <w:autoSpaceDN/>
        <w:spacing w:before="120"/>
        <w:ind w:left="0" w:firstLine="0"/>
        <w:contextualSpacing/>
        <w:rPr>
          <w:rFonts w:ascii="Arial" w:hAnsi="Arial" w:cs="Arial"/>
          <w:bCs/>
          <w:sz w:val="20"/>
          <w:szCs w:val="20"/>
        </w:rPr>
      </w:pPr>
      <w:r w:rsidRPr="00E13D82">
        <w:rPr>
          <w:rFonts w:ascii="Arial" w:hAnsi="Arial" w:cs="Arial"/>
          <w:bCs/>
          <w:sz w:val="20"/>
          <w:szCs w:val="20"/>
        </w:rPr>
        <w:t>Cientificar o órgão de representação judicial da Advocacia-Geral da União para adoção das medidas cabíveis quando do descumprimento de obrigações pelo Contratado;</w:t>
      </w:r>
    </w:p>
    <w:p w14:paraId="0F200E8E" w14:textId="29F6FC05" w:rsidR="008731C6" w:rsidRPr="00E13D82" w:rsidRDefault="008731C6" w:rsidP="00E4759E">
      <w:pPr>
        <w:pStyle w:val="PargrafodaLista"/>
        <w:widowControl/>
        <w:numPr>
          <w:ilvl w:val="2"/>
          <w:numId w:val="22"/>
        </w:numPr>
        <w:tabs>
          <w:tab w:val="left" w:pos="567"/>
        </w:tabs>
        <w:suppressAutoHyphens/>
        <w:autoSpaceDE/>
        <w:autoSpaceDN/>
        <w:spacing w:before="120"/>
        <w:ind w:left="0" w:firstLine="0"/>
        <w:contextualSpacing/>
        <w:rPr>
          <w:rFonts w:ascii="Arial" w:hAnsi="Arial" w:cs="Arial"/>
          <w:bCs/>
          <w:sz w:val="20"/>
          <w:szCs w:val="20"/>
        </w:rPr>
      </w:pPr>
      <w:r w:rsidRPr="00E13D82">
        <w:rPr>
          <w:rFonts w:ascii="Arial" w:hAnsi="Arial" w:cs="Arial"/>
          <w:bCs/>
          <w:sz w:val="20"/>
          <w:szCs w:val="20"/>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BDB08D1" w14:textId="77777777" w:rsidR="008731C6" w:rsidRPr="00E13D82" w:rsidRDefault="008731C6" w:rsidP="00E071E6">
      <w:pPr>
        <w:pStyle w:val="PargrafodaLista"/>
        <w:widowControl/>
        <w:numPr>
          <w:ilvl w:val="3"/>
          <w:numId w:val="23"/>
        </w:numPr>
        <w:tabs>
          <w:tab w:val="left" w:pos="709"/>
        </w:tabs>
        <w:suppressAutoHyphens/>
        <w:autoSpaceDE/>
        <w:autoSpaceDN/>
        <w:spacing w:before="120"/>
        <w:ind w:left="0" w:firstLine="0"/>
        <w:contextualSpacing/>
        <w:rPr>
          <w:rFonts w:ascii="Arial" w:hAnsi="Arial" w:cs="Arial"/>
          <w:bCs/>
          <w:sz w:val="20"/>
          <w:szCs w:val="20"/>
        </w:rPr>
      </w:pPr>
      <w:r w:rsidRPr="00E13D82">
        <w:rPr>
          <w:rFonts w:ascii="Arial" w:hAnsi="Arial" w:cs="Arial"/>
          <w:bCs/>
          <w:sz w:val="20"/>
          <w:szCs w:val="20"/>
        </w:rPr>
        <w:t>Concluída a instrução do requerimento, a Administração terá o prazo de 30 dias para decidir, admitida a prorrogação motivada por igual período.</w:t>
      </w:r>
    </w:p>
    <w:p w14:paraId="7CEE32B5" w14:textId="77777777" w:rsidR="008731C6" w:rsidRPr="00E071E6" w:rsidRDefault="008731C6" w:rsidP="00E071E6">
      <w:pPr>
        <w:pStyle w:val="PargrafodaLista"/>
        <w:widowControl/>
        <w:numPr>
          <w:ilvl w:val="1"/>
          <w:numId w:val="2"/>
        </w:numPr>
        <w:tabs>
          <w:tab w:val="left" w:pos="426"/>
        </w:tabs>
        <w:suppressAutoHyphens/>
        <w:autoSpaceDE/>
        <w:autoSpaceDN/>
        <w:ind w:left="0" w:firstLine="0"/>
        <w:contextualSpacing/>
        <w:rPr>
          <w:rFonts w:ascii="Arial" w:hAnsi="Arial" w:cs="Arial"/>
          <w:bCs/>
          <w:sz w:val="20"/>
          <w:szCs w:val="20"/>
        </w:rPr>
      </w:pPr>
      <w:r w:rsidRPr="00E071E6">
        <w:rPr>
          <w:rFonts w:ascii="Arial" w:hAnsi="Arial" w:cs="Arial"/>
          <w:bCs/>
          <w:sz w:val="20"/>
          <w:szCs w:val="20"/>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91C4276" w14:textId="77777777" w:rsidR="008731C6" w:rsidRPr="00E13D82" w:rsidRDefault="008731C6" w:rsidP="009110BC">
      <w:pPr>
        <w:ind w:left="431"/>
        <w:jc w:val="both"/>
        <w:rPr>
          <w:rFonts w:ascii="Arial" w:hAnsi="Arial" w:cs="Arial"/>
          <w:sz w:val="20"/>
          <w:szCs w:val="20"/>
        </w:rPr>
      </w:pPr>
    </w:p>
    <w:p w14:paraId="2C2E9AAF" w14:textId="77777777" w:rsidR="008731C6" w:rsidRPr="00D4645A" w:rsidRDefault="008731C6" w:rsidP="006F2996">
      <w:pPr>
        <w:pStyle w:val="Nivel10"/>
        <w:numPr>
          <w:ilvl w:val="0"/>
          <w:numId w:val="2"/>
        </w:numPr>
        <w:tabs>
          <w:tab w:val="left" w:pos="284"/>
        </w:tabs>
        <w:spacing w:before="0" w:line="240" w:lineRule="auto"/>
        <w:ind w:left="0" w:firstLine="0"/>
        <w:rPr>
          <w:rFonts w:cs="Arial"/>
          <w:bCs/>
          <w:sz w:val="20"/>
          <w:szCs w:val="20"/>
          <w:lang w:val="pt-BR"/>
        </w:rPr>
      </w:pPr>
      <w:r w:rsidRPr="00D4645A">
        <w:rPr>
          <w:rFonts w:cs="Arial"/>
          <w:bCs/>
          <w:sz w:val="20"/>
          <w:szCs w:val="20"/>
          <w:lang w:val="pt-BR"/>
        </w:rPr>
        <w:t>OBRIGAÇÕES DO CONTRATADO (art. 92, XIV, XVI e XVII, da Lei nº 14.133/2021)</w:t>
      </w:r>
    </w:p>
    <w:p w14:paraId="12F1020B" w14:textId="77777777" w:rsidR="008731C6" w:rsidRPr="006B2971" w:rsidRDefault="008731C6" w:rsidP="006F2996">
      <w:pPr>
        <w:pStyle w:val="PargrafodaLista"/>
        <w:widowControl/>
        <w:numPr>
          <w:ilvl w:val="1"/>
          <w:numId w:val="16"/>
        </w:numPr>
        <w:tabs>
          <w:tab w:val="left" w:pos="426"/>
        </w:tabs>
        <w:autoSpaceDE/>
        <w:autoSpaceDN/>
        <w:ind w:left="0" w:firstLine="0"/>
        <w:rPr>
          <w:rFonts w:ascii="Arial" w:hAnsi="Arial" w:cs="Arial"/>
          <w:sz w:val="20"/>
          <w:szCs w:val="20"/>
        </w:rPr>
      </w:pPr>
      <w:r w:rsidRPr="006B2971">
        <w:rPr>
          <w:rFonts w:ascii="Arial" w:hAnsi="Arial" w:cs="Arial"/>
          <w:sz w:val="20"/>
          <w:szCs w:val="20"/>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42E82B00" w14:textId="3CF7B170" w:rsidR="008731C6" w:rsidRPr="006B2971" w:rsidRDefault="008731C6" w:rsidP="006F2996">
      <w:pPr>
        <w:pStyle w:val="PargrafodaLista"/>
        <w:widowControl/>
        <w:numPr>
          <w:ilvl w:val="2"/>
          <w:numId w:val="17"/>
        </w:numPr>
        <w:tabs>
          <w:tab w:val="left" w:pos="567"/>
        </w:tabs>
        <w:autoSpaceDE/>
        <w:autoSpaceDN/>
        <w:ind w:left="0" w:firstLine="0"/>
        <w:contextualSpacing/>
        <w:rPr>
          <w:rFonts w:ascii="Arial" w:hAnsi="Arial" w:cs="Arial"/>
          <w:iCs/>
          <w:sz w:val="20"/>
          <w:szCs w:val="20"/>
        </w:rPr>
      </w:pPr>
      <w:r w:rsidRPr="006B2971">
        <w:rPr>
          <w:rFonts w:ascii="Arial" w:hAnsi="Arial" w:cs="Arial"/>
          <w:iCs/>
          <w:sz w:val="20"/>
          <w:szCs w:val="20"/>
        </w:rPr>
        <w:t>Entregar o objeto acompanhado do manual do usuário, com uma versão em português, e da relação da rede de assistência técnica autorizada, quando for o caso;</w:t>
      </w:r>
    </w:p>
    <w:p w14:paraId="5FC67205" w14:textId="77777777" w:rsidR="008731C6" w:rsidRPr="006B2971" w:rsidRDefault="008731C6" w:rsidP="006F2996">
      <w:pPr>
        <w:pStyle w:val="PargrafodaLista"/>
        <w:widowControl/>
        <w:numPr>
          <w:ilvl w:val="2"/>
          <w:numId w:val="17"/>
        </w:numPr>
        <w:tabs>
          <w:tab w:val="left" w:pos="567"/>
        </w:tabs>
        <w:autoSpaceDE/>
        <w:autoSpaceDN/>
        <w:ind w:left="0" w:firstLine="0"/>
        <w:contextualSpacing/>
        <w:rPr>
          <w:rFonts w:ascii="Arial" w:hAnsi="Arial" w:cs="Arial"/>
          <w:iCs/>
          <w:sz w:val="20"/>
          <w:szCs w:val="20"/>
        </w:rPr>
      </w:pPr>
      <w:r w:rsidRPr="006B2971">
        <w:rPr>
          <w:rFonts w:ascii="Arial" w:hAnsi="Arial" w:cs="Arial"/>
          <w:iCs/>
          <w:sz w:val="20"/>
          <w:szCs w:val="20"/>
        </w:rPr>
        <w:t xml:space="preserve"> Responsabilizar-se pelos vícios e danos decorrentes do objeto, de acordo com os artigos 12, 13 e 17 a 27, do Código de Defesa do Consumidor (Lei nº 8.078, de 1990);</w:t>
      </w:r>
    </w:p>
    <w:p w14:paraId="5B110D8B" w14:textId="77777777" w:rsidR="008731C6" w:rsidRPr="006B2971" w:rsidRDefault="008731C6" w:rsidP="006F2996">
      <w:pPr>
        <w:pStyle w:val="PargrafodaLista"/>
        <w:widowControl/>
        <w:numPr>
          <w:ilvl w:val="2"/>
          <w:numId w:val="17"/>
        </w:numPr>
        <w:tabs>
          <w:tab w:val="left" w:pos="567"/>
        </w:tabs>
        <w:autoSpaceDE/>
        <w:autoSpaceDN/>
        <w:ind w:left="0" w:firstLine="0"/>
        <w:contextualSpacing/>
        <w:rPr>
          <w:rFonts w:ascii="Arial" w:hAnsi="Arial" w:cs="Arial"/>
          <w:iCs/>
          <w:sz w:val="20"/>
          <w:szCs w:val="20"/>
        </w:rPr>
      </w:pPr>
      <w:r w:rsidRPr="006B2971">
        <w:rPr>
          <w:rFonts w:ascii="Arial" w:hAnsi="Arial" w:cs="Arial"/>
          <w:iCs/>
          <w:sz w:val="20"/>
          <w:szCs w:val="20"/>
        </w:rPr>
        <w:t xml:space="preserve"> Comunicar ao Contratante, no prazo máximo de 24 (vinte e quatro) horas que antecede a data da entrega, os motivos que impossibilitem o cumprimento do prazo previsto, com a devida comprovação;</w:t>
      </w:r>
    </w:p>
    <w:p w14:paraId="384184A2" w14:textId="77777777" w:rsidR="008731C6" w:rsidRPr="006B2971" w:rsidRDefault="008731C6" w:rsidP="006F2996">
      <w:pPr>
        <w:pStyle w:val="PargrafodaLista"/>
        <w:widowControl/>
        <w:numPr>
          <w:ilvl w:val="2"/>
          <w:numId w:val="17"/>
        </w:numPr>
        <w:tabs>
          <w:tab w:val="left" w:pos="567"/>
        </w:tabs>
        <w:autoSpaceDE/>
        <w:autoSpaceDN/>
        <w:ind w:left="0" w:firstLine="0"/>
        <w:contextualSpacing/>
        <w:rPr>
          <w:rFonts w:ascii="Arial" w:hAnsi="Arial" w:cs="Arial"/>
          <w:iCs/>
          <w:sz w:val="20"/>
          <w:szCs w:val="20"/>
        </w:rPr>
      </w:pPr>
      <w:r w:rsidRPr="006B2971">
        <w:rPr>
          <w:rFonts w:ascii="Arial" w:hAnsi="Arial" w:cs="Arial"/>
          <w:iCs/>
          <w:sz w:val="20"/>
          <w:szCs w:val="20"/>
        </w:rPr>
        <w:t xml:space="preserve"> Atender às determinações regulares emitidas pelo fiscal ou gestor do contrato ou autoridade superior (art. 137, II) e prestar todo esclarecimento ou informação por eles solicitados;</w:t>
      </w:r>
    </w:p>
    <w:p w14:paraId="448A0D59" w14:textId="77777777" w:rsidR="008731C6" w:rsidRPr="006B2971" w:rsidRDefault="008731C6" w:rsidP="006F2996">
      <w:pPr>
        <w:pStyle w:val="PargrafodaLista"/>
        <w:widowControl/>
        <w:numPr>
          <w:ilvl w:val="2"/>
          <w:numId w:val="17"/>
        </w:numPr>
        <w:tabs>
          <w:tab w:val="left" w:pos="567"/>
        </w:tabs>
        <w:autoSpaceDE/>
        <w:autoSpaceDN/>
        <w:ind w:left="0" w:firstLine="0"/>
        <w:contextualSpacing/>
        <w:rPr>
          <w:rFonts w:ascii="Arial" w:hAnsi="Arial" w:cs="Arial"/>
          <w:iCs/>
          <w:sz w:val="20"/>
          <w:szCs w:val="20"/>
        </w:rPr>
      </w:pPr>
      <w:r w:rsidRPr="006B2971">
        <w:rPr>
          <w:rFonts w:ascii="Arial" w:hAnsi="Arial" w:cs="Arial"/>
          <w:iCs/>
          <w:sz w:val="20"/>
          <w:szCs w:val="20"/>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7F2EE8A5" w14:textId="77777777" w:rsidR="008731C6" w:rsidRPr="006B2971" w:rsidRDefault="008731C6" w:rsidP="006F2996">
      <w:pPr>
        <w:pStyle w:val="PargrafodaLista"/>
        <w:widowControl/>
        <w:numPr>
          <w:ilvl w:val="2"/>
          <w:numId w:val="17"/>
        </w:numPr>
        <w:tabs>
          <w:tab w:val="left" w:pos="567"/>
        </w:tabs>
        <w:autoSpaceDE/>
        <w:autoSpaceDN/>
        <w:ind w:left="0" w:firstLine="0"/>
        <w:contextualSpacing/>
        <w:rPr>
          <w:rFonts w:ascii="Arial" w:hAnsi="Arial" w:cs="Arial"/>
          <w:iCs/>
          <w:sz w:val="20"/>
          <w:szCs w:val="20"/>
        </w:rPr>
      </w:pPr>
      <w:r w:rsidRPr="006B2971">
        <w:rPr>
          <w:rFonts w:ascii="Arial" w:hAnsi="Arial" w:cs="Arial"/>
          <w:iCs/>
          <w:sz w:val="20"/>
          <w:szCs w:val="20"/>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459FEF90" w14:textId="1DAB2689" w:rsidR="008731C6" w:rsidRPr="006B2971" w:rsidRDefault="008731C6" w:rsidP="006F2996">
      <w:pPr>
        <w:pStyle w:val="PargrafodaLista"/>
        <w:widowControl/>
        <w:numPr>
          <w:ilvl w:val="2"/>
          <w:numId w:val="17"/>
        </w:numPr>
        <w:tabs>
          <w:tab w:val="left" w:pos="567"/>
        </w:tabs>
        <w:autoSpaceDE/>
        <w:autoSpaceDN/>
        <w:ind w:left="0" w:firstLine="0"/>
        <w:contextualSpacing/>
        <w:rPr>
          <w:rFonts w:ascii="Arial" w:hAnsi="Arial" w:cs="Arial"/>
          <w:iCs/>
          <w:sz w:val="20"/>
          <w:szCs w:val="20"/>
        </w:rPr>
      </w:pPr>
      <w:r w:rsidRPr="006B2971">
        <w:rPr>
          <w:rFonts w:ascii="Arial" w:hAnsi="Arial" w:cs="Arial"/>
          <w:iCs/>
          <w:sz w:val="20"/>
          <w:szCs w:val="20"/>
        </w:rPr>
        <w:t xml:space="preserve"> </w:t>
      </w:r>
      <w:r w:rsidR="00C113EA">
        <w:rPr>
          <w:rFonts w:ascii="Arial" w:hAnsi="Arial" w:cs="Arial"/>
          <w:iCs/>
          <w:sz w:val="20"/>
          <w:szCs w:val="20"/>
        </w:rPr>
        <w:t>A</w:t>
      </w:r>
      <w:r w:rsidRPr="006B2971">
        <w:rPr>
          <w:rFonts w:ascii="Arial" w:hAnsi="Arial" w:cs="Arial"/>
          <w:iCs/>
          <w:sz w:val="20"/>
          <w:szCs w:val="20"/>
        </w:rPr>
        <w:t xml:space="preserve"> empresa contratada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w:t>
      </w:r>
    </w:p>
    <w:p w14:paraId="23B63743" w14:textId="076DE307" w:rsidR="008731C6" w:rsidRPr="006B2971" w:rsidRDefault="008731C6" w:rsidP="006F2996">
      <w:pPr>
        <w:pStyle w:val="PargrafodaLista"/>
        <w:widowControl/>
        <w:numPr>
          <w:ilvl w:val="2"/>
          <w:numId w:val="17"/>
        </w:numPr>
        <w:tabs>
          <w:tab w:val="left" w:pos="567"/>
        </w:tabs>
        <w:autoSpaceDE/>
        <w:autoSpaceDN/>
        <w:ind w:left="0" w:firstLine="0"/>
        <w:contextualSpacing/>
        <w:rPr>
          <w:rFonts w:ascii="Arial" w:hAnsi="Arial" w:cs="Arial"/>
          <w:iCs/>
          <w:sz w:val="20"/>
          <w:szCs w:val="20"/>
        </w:rPr>
      </w:pPr>
      <w:r w:rsidRPr="006B2971">
        <w:rPr>
          <w:rFonts w:ascii="Arial" w:hAnsi="Arial" w:cs="Arial"/>
          <w:iCs/>
          <w:sz w:val="20"/>
          <w:szCs w:val="20"/>
        </w:rPr>
        <w:t xml:space="preserve">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w:t>
      </w:r>
    </w:p>
    <w:p w14:paraId="2072D7EA" w14:textId="77777777" w:rsidR="008731C6" w:rsidRPr="006B2971" w:rsidRDefault="008731C6" w:rsidP="006F2996">
      <w:pPr>
        <w:pStyle w:val="PargrafodaLista"/>
        <w:widowControl/>
        <w:numPr>
          <w:ilvl w:val="2"/>
          <w:numId w:val="17"/>
        </w:numPr>
        <w:tabs>
          <w:tab w:val="left" w:pos="567"/>
        </w:tabs>
        <w:autoSpaceDE/>
        <w:autoSpaceDN/>
        <w:ind w:left="0" w:firstLine="0"/>
        <w:contextualSpacing/>
        <w:rPr>
          <w:rFonts w:ascii="Arial" w:hAnsi="Arial" w:cs="Arial"/>
          <w:iCs/>
          <w:sz w:val="20"/>
          <w:szCs w:val="20"/>
        </w:rPr>
      </w:pPr>
      <w:r w:rsidRPr="006B2971">
        <w:rPr>
          <w:rFonts w:ascii="Arial" w:hAnsi="Arial" w:cs="Arial"/>
          <w:iCs/>
          <w:sz w:val="20"/>
          <w:szCs w:val="20"/>
        </w:rPr>
        <w:t xml:space="preserve"> Comunicar ao Fiscal do contrato, no prazo de 24 (vinte e quatro) horas, qualquer ocorrência anormal ou acidente que se verifique no local da execução do objeto contratual.</w:t>
      </w:r>
    </w:p>
    <w:p w14:paraId="70D1E5ED" w14:textId="77777777" w:rsidR="008731C6" w:rsidRPr="006B2971" w:rsidRDefault="008731C6" w:rsidP="006F2996">
      <w:pPr>
        <w:pStyle w:val="PargrafodaLista"/>
        <w:widowControl/>
        <w:numPr>
          <w:ilvl w:val="2"/>
          <w:numId w:val="17"/>
        </w:numPr>
        <w:tabs>
          <w:tab w:val="left" w:pos="567"/>
        </w:tabs>
        <w:autoSpaceDE/>
        <w:autoSpaceDN/>
        <w:ind w:left="0" w:firstLine="0"/>
        <w:contextualSpacing/>
        <w:rPr>
          <w:rFonts w:ascii="Arial" w:hAnsi="Arial" w:cs="Arial"/>
          <w:iCs/>
          <w:sz w:val="20"/>
          <w:szCs w:val="20"/>
        </w:rPr>
      </w:pPr>
      <w:r w:rsidRPr="006B2971">
        <w:rPr>
          <w:rFonts w:ascii="Arial" w:hAnsi="Arial" w:cs="Arial"/>
          <w:iCs/>
          <w:sz w:val="20"/>
          <w:szCs w:val="20"/>
        </w:rPr>
        <w:t>Paralisar, por determinação do Contratante, qualquer atividade que não esteja sendo executada de acordo com a boa técnica ou que ponha em risco a segurança de pessoas ou bens de terceiros.</w:t>
      </w:r>
    </w:p>
    <w:p w14:paraId="3F6E9E99" w14:textId="49F228F1" w:rsidR="008731C6" w:rsidRPr="006B2971" w:rsidRDefault="008731C6" w:rsidP="006F2996">
      <w:pPr>
        <w:pStyle w:val="PargrafodaLista"/>
        <w:widowControl/>
        <w:numPr>
          <w:ilvl w:val="2"/>
          <w:numId w:val="17"/>
        </w:numPr>
        <w:tabs>
          <w:tab w:val="left" w:pos="567"/>
        </w:tabs>
        <w:autoSpaceDE/>
        <w:autoSpaceDN/>
        <w:ind w:left="0" w:firstLine="0"/>
        <w:contextualSpacing/>
        <w:rPr>
          <w:rFonts w:ascii="Arial" w:hAnsi="Arial" w:cs="Arial"/>
          <w:iCs/>
          <w:sz w:val="20"/>
          <w:szCs w:val="20"/>
        </w:rPr>
      </w:pPr>
      <w:r w:rsidRPr="006B2971">
        <w:rPr>
          <w:rFonts w:ascii="Arial" w:hAnsi="Arial" w:cs="Arial"/>
          <w:iCs/>
          <w:sz w:val="20"/>
          <w:szCs w:val="20"/>
        </w:rPr>
        <w:t>Manter durante toda a vigência do contrato, em compatibilidade com as obrigações assumidas, todas as condições exigidas para habilitação na licitação, ou para qualificação, na contratação direta;</w:t>
      </w:r>
    </w:p>
    <w:p w14:paraId="11C723D5" w14:textId="77777777" w:rsidR="008731C6" w:rsidRPr="006B2971" w:rsidRDefault="008731C6" w:rsidP="006F2996">
      <w:pPr>
        <w:pStyle w:val="PargrafodaLista"/>
        <w:widowControl/>
        <w:numPr>
          <w:ilvl w:val="2"/>
          <w:numId w:val="17"/>
        </w:numPr>
        <w:tabs>
          <w:tab w:val="left" w:pos="567"/>
        </w:tabs>
        <w:autoSpaceDE/>
        <w:autoSpaceDN/>
        <w:ind w:left="0" w:firstLine="0"/>
        <w:contextualSpacing/>
        <w:rPr>
          <w:rFonts w:ascii="Arial" w:hAnsi="Arial" w:cs="Arial"/>
          <w:iCs/>
          <w:sz w:val="20"/>
          <w:szCs w:val="20"/>
        </w:rPr>
      </w:pPr>
      <w:r w:rsidRPr="006B2971">
        <w:rPr>
          <w:rFonts w:ascii="Arial" w:hAnsi="Arial" w:cs="Arial"/>
          <w:iCs/>
          <w:sz w:val="20"/>
          <w:szCs w:val="20"/>
        </w:rPr>
        <w:lastRenderedPageBreak/>
        <w:t>Cumprir, durante todo o período de execução do contrato, a reserva de cargos prevista em lei para pessoa com deficiência, para reabilitado da Previdência Social ou para aprendiz, bem como as reservas de cargos previstas na legislação (art. 116);</w:t>
      </w:r>
    </w:p>
    <w:p w14:paraId="1FB66A76" w14:textId="77777777" w:rsidR="008731C6" w:rsidRPr="006B2971" w:rsidRDefault="008731C6" w:rsidP="006F2996">
      <w:pPr>
        <w:pStyle w:val="PargrafodaLista"/>
        <w:widowControl/>
        <w:numPr>
          <w:ilvl w:val="2"/>
          <w:numId w:val="17"/>
        </w:numPr>
        <w:tabs>
          <w:tab w:val="left" w:pos="567"/>
        </w:tabs>
        <w:autoSpaceDE/>
        <w:autoSpaceDN/>
        <w:ind w:left="0" w:firstLine="0"/>
        <w:contextualSpacing/>
        <w:rPr>
          <w:rFonts w:ascii="Arial" w:hAnsi="Arial" w:cs="Arial"/>
          <w:iCs/>
          <w:sz w:val="20"/>
          <w:szCs w:val="20"/>
        </w:rPr>
      </w:pPr>
      <w:r w:rsidRPr="006B2971">
        <w:rPr>
          <w:rFonts w:ascii="Arial" w:hAnsi="Arial" w:cs="Arial"/>
          <w:iCs/>
          <w:sz w:val="20"/>
          <w:szCs w:val="20"/>
        </w:rPr>
        <w:t>Comprovar a reserva de cargos a que se refere a cláusula acima, no prazo fixado pelo fiscal do contrato, com a indicação dos empregados que preencheram as referidas vagas (art. 116, parágrafo único);</w:t>
      </w:r>
    </w:p>
    <w:p w14:paraId="341F00AB" w14:textId="6D0B4A16" w:rsidR="008731C6" w:rsidRPr="006B2971" w:rsidRDefault="008731C6" w:rsidP="006F2996">
      <w:pPr>
        <w:pStyle w:val="PargrafodaLista"/>
        <w:widowControl/>
        <w:numPr>
          <w:ilvl w:val="2"/>
          <w:numId w:val="17"/>
        </w:numPr>
        <w:tabs>
          <w:tab w:val="left" w:pos="567"/>
        </w:tabs>
        <w:autoSpaceDE/>
        <w:autoSpaceDN/>
        <w:ind w:left="0" w:firstLine="0"/>
        <w:contextualSpacing/>
        <w:rPr>
          <w:rFonts w:ascii="Arial" w:hAnsi="Arial" w:cs="Arial"/>
          <w:iCs/>
          <w:sz w:val="20"/>
          <w:szCs w:val="20"/>
        </w:rPr>
      </w:pPr>
      <w:r w:rsidRPr="006B2971">
        <w:rPr>
          <w:rFonts w:ascii="Arial" w:hAnsi="Arial" w:cs="Arial"/>
          <w:iCs/>
          <w:sz w:val="20"/>
          <w:szCs w:val="20"/>
        </w:rPr>
        <w:t xml:space="preserve">Guardar sigilo sobre todas as informações obtidas em decorrência do cumprimento do contrato; </w:t>
      </w:r>
    </w:p>
    <w:p w14:paraId="246964C2" w14:textId="77777777" w:rsidR="008731C6" w:rsidRPr="006B2971" w:rsidRDefault="008731C6" w:rsidP="006F2996">
      <w:pPr>
        <w:pStyle w:val="PargrafodaLista"/>
        <w:widowControl/>
        <w:numPr>
          <w:ilvl w:val="2"/>
          <w:numId w:val="17"/>
        </w:numPr>
        <w:tabs>
          <w:tab w:val="left" w:pos="567"/>
        </w:tabs>
        <w:autoSpaceDE/>
        <w:autoSpaceDN/>
        <w:ind w:left="0" w:firstLine="0"/>
        <w:contextualSpacing/>
        <w:rPr>
          <w:rFonts w:ascii="Arial" w:hAnsi="Arial" w:cs="Arial"/>
          <w:iCs/>
          <w:sz w:val="20"/>
          <w:szCs w:val="20"/>
        </w:rPr>
      </w:pPr>
      <w:r w:rsidRPr="006B2971">
        <w:rPr>
          <w:rFonts w:ascii="Arial" w:hAnsi="Arial" w:cs="Arial"/>
          <w:iCs/>
          <w:sz w:val="20"/>
          <w:szCs w:val="20"/>
        </w:rPr>
        <w:t>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14:paraId="7A4B28A3" w14:textId="77777777" w:rsidR="008731C6" w:rsidRPr="006B2971" w:rsidRDefault="008731C6" w:rsidP="006F2996">
      <w:pPr>
        <w:pStyle w:val="PargrafodaLista"/>
        <w:widowControl/>
        <w:numPr>
          <w:ilvl w:val="2"/>
          <w:numId w:val="17"/>
        </w:numPr>
        <w:tabs>
          <w:tab w:val="left" w:pos="567"/>
        </w:tabs>
        <w:autoSpaceDE/>
        <w:autoSpaceDN/>
        <w:ind w:left="0" w:firstLine="0"/>
        <w:contextualSpacing/>
        <w:rPr>
          <w:rFonts w:ascii="Arial" w:hAnsi="Arial" w:cs="Arial"/>
          <w:iCs/>
          <w:sz w:val="20"/>
          <w:szCs w:val="20"/>
        </w:rPr>
      </w:pPr>
      <w:r w:rsidRPr="006B2971">
        <w:rPr>
          <w:rFonts w:ascii="Arial" w:hAnsi="Arial" w:cs="Arial"/>
          <w:iCs/>
          <w:sz w:val="20"/>
          <w:szCs w:val="20"/>
        </w:rPr>
        <w:t>Cumprir, além dos postulados legais vigentes de âmbito federal, estadual ou municipal, as normas de segurança do Contratante.</w:t>
      </w:r>
    </w:p>
    <w:p w14:paraId="3062DDF7" w14:textId="77777777" w:rsidR="008731C6" w:rsidRPr="00E13D82" w:rsidRDefault="008731C6" w:rsidP="00E13D82">
      <w:pPr>
        <w:tabs>
          <w:tab w:val="left" w:pos="426"/>
        </w:tabs>
        <w:contextualSpacing/>
        <w:jc w:val="both"/>
        <w:rPr>
          <w:rFonts w:ascii="Arial" w:hAnsi="Arial" w:cs="Arial"/>
          <w:color w:val="000000" w:themeColor="text1"/>
          <w:sz w:val="20"/>
          <w:szCs w:val="20"/>
        </w:rPr>
      </w:pPr>
    </w:p>
    <w:p w14:paraId="5BEA242C" w14:textId="77777777" w:rsidR="008731C6" w:rsidRPr="00D4645A" w:rsidRDefault="008731C6" w:rsidP="006F2996">
      <w:pPr>
        <w:pStyle w:val="Nivel10"/>
        <w:numPr>
          <w:ilvl w:val="0"/>
          <w:numId w:val="2"/>
        </w:numPr>
        <w:tabs>
          <w:tab w:val="left" w:pos="284"/>
        </w:tabs>
        <w:spacing w:before="0" w:line="240" w:lineRule="auto"/>
        <w:ind w:left="0" w:firstLine="0"/>
        <w:rPr>
          <w:rFonts w:cs="Arial"/>
          <w:bCs/>
          <w:sz w:val="20"/>
          <w:szCs w:val="20"/>
          <w:lang w:val="pt-BR"/>
        </w:rPr>
      </w:pPr>
      <w:r w:rsidRPr="00D4645A">
        <w:rPr>
          <w:rFonts w:cs="Arial"/>
          <w:bCs/>
          <w:sz w:val="20"/>
          <w:szCs w:val="20"/>
          <w:lang w:val="pt-BR"/>
        </w:rPr>
        <w:t xml:space="preserve">ESPECIFICAÇÃO DA GARANTIA CONTRATUAL EXIGIDA E DAS CONDIÇÕES DE MANUTENÇÃO E ASSISTÊNCIA TÉCNICA (art. 40, §1º, inciso III, da Lei nº 14.133/2021) </w:t>
      </w:r>
    </w:p>
    <w:p w14:paraId="1E71D831" w14:textId="77777777" w:rsidR="00124C80" w:rsidRDefault="00124C80" w:rsidP="00E13D82">
      <w:pPr>
        <w:pStyle w:val="Nivel10"/>
        <w:numPr>
          <w:ilvl w:val="0"/>
          <w:numId w:val="0"/>
        </w:numPr>
        <w:tabs>
          <w:tab w:val="left" w:pos="284"/>
        </w:tabs>
        <w:spacing w:before="0" w:line="240" w:lineRule="auto"/>
        <w:outlineLvl w:val="9"/>
        <w:rPr>
          <w:rStyle w:val="cf01"/>
          <w:rFonts w:ascii="Arial" w:hAnsi="Arial" w:cs="Arial"/>
          <w:b/>
          <w:bCs w:val="0"/>
          <w:sz w:val="20"/>
          <w:szCs w:val="20"/>
          <w:lang w:val="pt-BR"/>
        </w:rPr>
      </w:pPr>
    </w:p>
    <w:p w14:paraId="7BBF2D29" w14:textId="15454B99" w:rsidR="005450A4" w:rsidRPr="00124C80" w:rsidRDefault="005450A4" w:rsidP="00E13D82">
      <w:pPr>
        <w:pStyle w:val="Nivel10"/>
        <w:numPr>
          <w:ilvl w:val="0"/>
          <w:numId w:val="0"/>
        </w:numPr>
        <w:tabs>
          <w:tab w:val="left" w:pos="284"/>
        </w:tabs>
        <w:spacing w:before="0" w:line="240" w:lineRule="auto"/>
        <w:outlineLvl w:val="9"/>
        <w:rPr>
          <w:rStyle w:val="cf11"/>
          <w:rFonts w:ascii="Arial" w:hAnsi="Arial" w:cs="Arial"/>
          <w:b w:val="0"/>
          <w:bCs/>
          <w:sz w:val="16"/>
          <w:szCs w:val="16"/>
          <w:lang w:val="pt-BR"/>
        </w:rPr>
      </w:pPr>
      <w:r w:rsidRPr="00124C80">
        <w:rPr>
          <w:rStyle w:val="cf01"/>
          <w:rFonts w:ascii="Arial" w:hAnsi="Arial" w:cs="Arial"/>
          <w:b/>
          <w:bCs w:val="0"/>
          <w:sz w:val="16"/>
          <w:szCs w:val="16"/>
          <w:lang w:val="pt-BR"/>
        </w:rPr>
        <w:t xml:space="preserve">Nota explicativa: </w:t>
      </w:r>
      <w:r w:rsidRPr="00124C80">
        <w:rPr>
          <w:rStyle w:val="cf11"/>
          <w:rFonts w:ascii="Arial" w:hAnsi="Arial" w:cs="Arial"/>
          <w:b w:val="0"/>
          <w:bCs/>
          <w:sz w:val="16"/>
          <w:szCs w:val="16"/>
          <w:lang w:val="pt-BR"/>
        </w:rPr>
        <w:t>Fica a critério da Administração exigir - ou não - a garantia contratual dos bens, complementar à garantia legal, mediante a devida fundamentação, a ser exposta neste item do Termo de Referência. Não a exigindo, deverá suprimir o item.</w:t>
      </w:r>
    </w:p>
    <w:p w14:paraId="0AF81D23" w14:textId="77777777" w:rsidR="00124C80" w:rsidRPr="00E13D82" w:rsidRDefault="00124C80" w:rsidP="00E13D82">
      <w:pPr>
        <w:pStyle w:val="Nivel10"/>
        <w:numPr>
          <w:ilvl w:val="0"/>
          <w:numId w:val="0"/>
        </w:numPr>
        <w:tabs>
          <w:tab w:val="left" w:pos="284"/>
        </w:tabs>
        <w:spacing w:before="0" w:line="240" w:lineRule="auto"/>
        <w:outlineLvl w:val="9"/>
        <w:rPr>
          <w:rFonts w:cs="Arial"/>
          <w:b w:val="0"/>
          <w:bCs/>
          <w:color w:val="FF0000"/>
          <w:sz w:val="20"/>
          <w:szCs w:val="20"/>
          <w:lang w:val="pt-BR"/>
        </w:rPr>
      </w:pPr>
    </w:p>
    <w:p w14:paraId="407A84DA" w14:textId="77777777" w:rsidR="008731C6" w:rsidRPr="00E13D82" w:rsidRDefault="008731C6" w:rsidP="006F2996">
      <w:pPr>
        <w:pStyle w:val="PargrafodaLista"/>
        <w:widowControl/>
        <w:numPr>
          <w:ilvl w:val="1"/>
          <w:numId w:val="18"/>
        </w:numPr>
        <w:tabs>
          <w:tab w:val="left" w:pos="426"/>
        </w:tabs>
        <w:autoSpaceDE/>
        <w:autoSpaceDN/>
        <w:ind w:left="0" w:firstLine="0"/>
        <w:contextualSpacing/>
        <w:rPr>
          <w:rFonts w:ascii="Arial" w:hAnsi="Arial" w:cs="Arial"/>
          <w:bCs/>
          <w:iCs/>
          <w:color w:val="FF0000"/>
          <w:sz w:val="20"/>
          <w:szCs w:val="20"/>
        </w:rPr>
      </w:pPr>
      <w:r w:rsidRPr="00E13D82">
        <w:rPr>
          <w:rFonts w:ascii="Arial" w:hAnsi="Arial" w:cs="Arial"/>
          <w:bCs/>
          <w:iCs/>
          <w:color w:val="FF0000"/>
          <w:sz w:val="20"/>
          <w:szCs w:val="20"/>
        </w:rPr>
        <w:t xml:space="preserve">O prazo de garantia contratual dos bens, complementar à garantia legal, será de, no mínimo, ___ (____) meses, contado a partir do primeiro dia útil subsequente à data do recebimento definitivo do objeto. </w:t>
      </w:r>
    </w:p>
    <w:p w14:paraId="37476302" w14:textId="77777777" w:rsidR="008731C6" w:rsidRPr="00E13D82" w:rsidRDefault="008731C6" w:rsidP="006F2996">
      <w:pPr>
        <w:pStyle w:val="PargrafodaLista"/>
        <w:widowControl/>
        <w:numPr>
          <w:ilvl w:val="1"/>
          <w:numId w:val="18"/>
        </w:numPr>
        <w:tabs>
          <w:tab w:val="left" w:pos="426"/>
        </w:tabs>
        <w:autoSpaceDE/>
        <w:autoSpaceDN/>
        <w:ind w:left="0" w:firstLine="0"/>
        <w:contextualSpacing/>
        <w:rPr>
          <w:rFonts w:ascii="Arial" w:hAnsi="Arial" w:cs="Arial"/>
          <w:bCs/>
          <w:iCs/>
          <w:color w:val="FF0000"/>
          <w:sz w:val="20"/>
          <w:szCs w:val="20"/>
        </w:rPr>
      </w:pPr>
      <w:r w:rsidRPr="00E13D82">
        <w:rPr>
          <w:rFonts w:ascii="Arial" w:hAnsi="Arial" w:cs="Arial"/>
          <w:bCs/>
          <w:iCs/>
          <w:color w:val="FF0000"/>
          <w:sz w:val="20"/>
          <w:szCs w:val="20"/>
        </w:rPr>
        <w:t xml:space="preserve">Caso o prazo da garantia oferecida pelo fabricante seja inferior ao estabelecido nesta cláusula, o fornecedor deverá complementar a garantia do bem ofertado pelo período restante. </w:t>
      </w:r>
    </w:p>
    <w:p w14:paraId="31B629C5" w14:textId="77777777" w:rsidR="00B4207D" w:rsidRDefault="00B4207D" w:rsidP="00B4207D">
      <w:pPr>
        <w:widowControl/>
        <w:autoSpaceDE/>
        <w:autoSpaceDN/>
        <w:rPr>
          <w:rStyle w:val="cf01"/>
          <w:rFonts w:ascii="Arial" w:hAnsi="Arial" w:cs="Arial"/>
          <w:sz w:val="16"/>
          <w:szCs w:val="16"/>
        </w:rPr>
      </w:pPr>
    </w:p>
    <w:p w14:paraId="58F4E202" w14:textId="00F77E55" w:rsidR="005450A4" w:rsidRDefault="005450A4" w:rsidP="00B4207D">
      <w:pPr>
        <w:widowControl/>
        <w:autoSpaceDE/>
        <w:autoSpaceDN/>
        <w:rPr>
          <w:rFonts w:ascii="Arial" w:eastAsia="Times New Roman" w:hAnsi="Arial" w:cs="Arial"/>
          <w:i/>
          <w:iCs/>
          <w:sz w:val="16"/>
          <w:szCs w:val="16"/>
          <w:lang w:eastAsia="pt-BR"/>
        </w:rPr>
      </w:pPr>
      <w:r w:rsidRPr="00B4207D">
        <w:rPr>
          <w:rStyle w:val="cf01"/>
          <w:rFonts w:ascii="Arial" w:hAnsi="Arial" w:cs="Arial"/>
          <w:sz w:val="16"/>
          <w:szCs w:val="16"/>
        </w:rPr>
        <w:t>Nota explicativa:</w:t>
      </w:r>
      <w:r w:rsidRPr="00B4207D">
        <w:rPr>
          <w:rStyle w:val="cf01"/>
          <w:rFonts w:ascii="Arial" w:hAnsi="Arial" w:cs="Arial"/>
          <w:b w:val="0"/>
          <w:bCs w:val="0"/>
          <w:sz w:val="16"/>
          <w:szCs w:val="16"/>
        </w:rPr>
        <w:t xml:space="preserve"> </w:t>
      </w:r>
      <w:r w:rsidRPr="00B4207D">
        <w:rPr>
          <w:rFonts w:ascii="Arial" w:eastAsia="Times New Roman" w:hAnsi="Arial" w:cs="Arial"/>
          <w:i/>
          <w:iCs/>
          <w:sz w:val="16"/>
          <w:szCs w:val="16"/>
          <w:lang w:eastAsia="pt-BR"/>
        </w:rPr>
        <w:t>Sugere-se esta redação para material de consumo</w:t>
      </w:r>
    </w:p>
    <w:p w14:paraId="5AB5F731" w14:textId="77777777" w:rsidR="00B4207D" w:rsidRPr="00B4207D" w:rsidRDefault="00B4207D" w:rsidP="00B4207D">
      <w:pPr>
        <w:widowControl/>
        <w:autoSpaceDE/>
        <w:autoSpaceDN/>
        <w:rPr>
          <w:rFonts w:ascii="Arial" w:eastAsia="Times New Roman" w:hAnsi="Arial" w:cs="Arial"/>
          <w:sz w:val="16"/>
          <w:szCs w:val="16"/>
          <w:lang w:eastAsia="pt-BR"/>
        </w:rPr>
      </w:pPr>
    </w:p>
    <w:p w14:paraId="48AE05F7" w14:textId="77777777" w:rsidR="008731C6" w:rsidRPr="00E13D82" w:rsidRDefault="008731C6" w:rsidP="00B370F9">
      <w:pPr>
        <w:tabs>
          <w:tab w:val="left" w:pos="426"/>
        </w:tabs>
        <w:spacing w:before="120"/>
        <w:jc w:val="center"/>
        <w:rPr>
          <w:rFonts w:ascii="Arial" w:hAnsi="Arial" w:cs="Arial"/>
          <w:b/>
          <w:bCs/>
          <w:iCs/>
          <w:color w:val="FF0000"/>
          <w:sz w:val="20"/>
          <w:szCs w:val="20"/>
          <w:u w:val="single"/>
        </w:rPr>
      </w:pPr>
      <w:r w:rsidRPr="00E13D82">
        <w:rPr>
          <w:rFonts w:ascii="Arial" w:hAnsi="Arial" w:cs="Arial"/>
          <w:b/>
          <w:bCs/>
          <w:iCs/>
          <w:color w:val="FF0000"/>
          <w:sz w:val="20"/>
          <w:szCs w:val="20"/>
          <w:u w:val="single"/>
        </w:rPr>
        <w:t>OU</w:t>
      </w:r>
    </w:p>
    <w:p w14:paraId="57279E16" w14:textId="77777777" w:rsidR="008731C6" w:rsidRPr="00E13D82" w:rsidRDefault="008731C6" w:rsidP="006F2996">
      <w:pPr>
        <w:pStyle w:val="PargrafodaLista"/>
        <w:widowControl/>
        <w:numPr>
          <w:ilvl w:val="2"/>
          <w:numId w:val="19"/>
        </w:numPr>
        <w:tabs>
          <w:tab w:val="left" w:pos="426"/>
        </w:tabs>
        <w:autoSpaceDE/>
        <w:autoSpaceDN/>
        <w:spacing w:before="120"/>
        <w:ind w:left="0" w:firstLine="0"/>
        <w:contextualSpacing/>
        <w:rPr>
          <w:rFonts w:ascii="Arial" w:hAnsi="Arial" w:cs="Arial"/>
          <w:b/>
          <w:iCs/>
          <w:color w:val="FF0000"/>
          <w:sz w:val="20"/>
          <w:szCs w:val="20"/>
        </w:rPr>
      </w:pPr>
      <w:r w:rsidRPr="00E13D82">
        <w:rPr>
          <w:rFonts w:ascii="Arial" w:hAnsi="Arial" w:cs="Arial"/>
          <w:iCs/>
          <w:color w:val="FF0000"/>
          <w:sz w:val="20"/>
          <w:szCs w:val="20"/>
        </w:rPr>
        <w:t xml:space="preserve">O prazo de garantia contratual dos bens, complementar à garantia legal, é de, no mínimo, __ (____) </w:t>
      </w:r>
      <w:r w:rsidRPr="00E13D82">
        <w:rPr>
          <w:rFonts w:ascii="Arial" w:hAnsi="Arial" w:cs="Arial"/>
          <w:bCs/>
          <w:iCs/>
          <w:color w:val="FF0000"/>
          <w:sz w:val="20"/>
          <w:szCs w:val="20"/>
        </w:rPr>
        <w:t>meses</w:t>
      </w:r>
      <w:r w:rsidRPr="00E13D82">
        <w:rPr>
          <w:rFonts w:ascii="Arial" w:hAnsi="Arial" w:cs="Arial"/>
          <w:iCs/>
          <w:color w:val="FF0000"/>
          <w:sz w:val="20"/>
          <w:szCs w:val="20"/>
        </w:rPr>
        <w:t xml:space="preserve">, ou pelo prazo fornecido pelo fabricante, se superior, contado a partir do primeiro dia útil subsequente à data do recebimento definitivo do objeto. </w:t>
      </w:r>
    </w:p>
    <w:p w14:paraId="25E8852A" w14:textId="77777777" w:rsidR="008731C6" w:rsidRPr="00E13D82" w:rsidRDefault="008731C6" w:rsidP="006F2996">
      <w:pPr>
        <w:pStyle w:val="PargrafodaLista"/>
        <w:widowControl/>
        <w:numPr>
          <w:ilvl w:val="2"/>
          <w:numId w:val="19"/>
        </w:numPr>
        <w:tabs>
          <w:tab w:val="left" w:pos="426"/>
        </w:tabs>
        <w:autoSpaceDE/>
        <w:autoSpaceDN/>
        <w:spacing w:before="120"/>
        <w:ind w:left="0" w:firstLine="0"/>
        <w:contextualSpacing/>
        <w:rPr>
          <w:rFonts w:ascii="Arial" w:hAnsi="Arial" w:cs="Arial"/>
          <w:iCs/>
          <w:color w:val="FF0000"/>
          <w:sz w:val="20"/>
          <w:szCs w:val="20"/>
        </w:rPr>
      </w:pPr>
      <w:r w:rsidRPr="00E13D82">
        <w:rPr>
          <w:rFonts w:ascii="Arial" w:hAnsi="Arial" w:cs="Arial"/>
          <w:iCs/>
          <w:color w:val="FF0000"/>
          <w:sz w:val="20"/>
          <w:szCs w:val="20"/>
        </w:rPr>
        <w:t xml:space="preserve">A garantia será prestada com vistas a manter os equipamentos fornecidos em perfeitas condições de uso, sem qualquer ônus ou custo adicional para o Contratante. </w:t>
      </w:r>
    </w:p>
    <w:p w14:paraId="6449678F" w14:textId="77777777" w:rsidR="008731C6" w:rsidRPr="00E13D82" w:rsidRDefault="008731C6" w:rsidP="006F2996">
      <w:pPr>
        <w:pStyle w:val="PargrafodaLista"/>
        <w:widowControl/>
        <w:numPr>
          <w:ilvl w:val="2"/>
          <w:numId w:val="19"/>
        </w:numPr>
        <w:tabs>
          <w:tab w:val="left" w:pos="426"/>
        </w:tabs>
        <w:autoSpaceDE/>
        <w:autoSpaceDN/>
        <w:spacing w:before="120"/>
        <w:ind w:left="0" w:firstLine="0"/>
        <w:contextualSpacing/>
        <w:rPr>
          <w:rFonts w:ascii="Arial" w:hAnsi="Arial" w:cs="Arial"/>
          <w:iCs/>
          <w:color w:val="FF0000"/>
          <w:sz w:val="20"/>
          <w:szCs w:val="20"/>
        </w:rPr>
      </w:pPr>
      <w:r w:rsidRPr="00E13D82">
        <w:rPr>
          <w:rFonts w:ascii="Arial" w:hAnsi="Arial" w:cs="Arial"/>
          <w:iCs/>
          <w:color w:val="FF0000"/>
          <w:sz w:val="20"/>
          <w:szCs w:val="20"/>
        </w:rPr>
        <w:t xml:space="preserve">A garantia abrange a realização da manutenção corretiva dos bens pelo próprio Contratado, ou, se for o caso, por meio de assistência técnica autorizada, de acordo com as normas técnicas específicas. </w:t>
      </w:r>
    </w:p>
    <w:p w14:paraId="6F16C7D7" w14:textId="77777777" w:rsidR="008731C6" w:rsidRPr="00E13D82" w:rsidRDefault="008731C6" w:rsidP="006F2996">
      <w:pPr>
        <w:pStyle w:val="PargrafodaLista"/>
        <w:widowControl/>
        <w:numPr>
          <w:ilvl w:val="2"/>
          <w:numId w:val="19"/>
        </w:numPr>
        <w:tabs>
          <w:tab w:val="left" w:pos="426"/>
        </w:tabs>
        <w:autoSpaceDE/>
        <w:autoSpaceDN/>
        <w:spacing w:before="120"/>
        <w:ind w:left="0" w:firstLine="0"/>
        <w:contextualSpacing/>
        <w:rPr>
          <w:rFonts w:ascii="Arial" w:hAnsi="Arial" w:cs="Arial"/>
          <w:iCs/>
          <w:color w:val="FF0000"/>
          <w:sz w:val="20"/>
          <w:szCs w:val="20"/>
        </w:rPr>
      </w:pPr>
      <w:r w:rsidRPr="00E13D82">
        <w:rPr>
          <w:rFonts w:ascii="Arial" w:hAnsi="Arial" w:cs="Arial"/>
          <w:iCs/>
          <w:color w:val="FF0000"/>
          <w:sz w:val="20"/>
          <w:szCs w:val="20"/>
        </w:rPr>
        <w:t xml:space="preserve">Entende-se por manutenção corretiva aquela destinada a corrigir os defeitos apresentados pelos bens, compreendendo a substituição de peças, a realização de ajustes, reparos e correções necessárias. </w:t>
      </w:r>
    </w:p>
    <w:p w14:paraId="57FD7CB7" w14:textId="77777777" w:rsidR="008731C6" w:rsidRPr="00E13D82" w:rsidRDefault="008731C6" w:rsidP="006F2996">
      <w:pPr>
        <w:pStyle w:val="PargrafodaLista"/>
        <w:widowControl/>
        <w:numPr>
          <w:ilvl w:val="2"/>
          <w:numId w:val="19"/>
        </w:numPr>
        <w:tabs>
          <w:tab w:val="left" w:pos="426"/>
        </w:tabs>
        <w:autoSpaceDE/>
        <w:autoSpaceDN/>
        <w:spacing w:before="120"/>
        <w:ind w:left="0" w:firstLine="0"/>
        <w:contextualSpacing/>
        <w:rPr>
          <w:rFonts w:ascii="Arial" w:hAnsi="Arial" w:cs="Arial"/>
          <w:iCs/>
          <w:color w:val="FF0000"/>
          <w:sz w:val="20"/>
          <w:szCs w:val="20"/>
        </w:rPr>
      </w:pPr>
      <w:r w:rsidRPr="00E13D82">
        <w:rPr>
          <w:rFonts w:ascii="Arial" w:hAnsi="Arial" w:cs="Arial"/>
          <w:iCs/>
          <w:color w:val="FF0000"/>
          <w:sz w:val="20"/>
          <w:szCs w:val="20"/>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32A64AD4" w14:textId="77777777" w:rsidR="008731C6" w:rsidRPr="00E13D82" w:rsidRDefault="008731C6" w:rsidP="006F2996">
      <w:pPr>
        <w:pStyle w:val="PargrafodaLista"/>
        <w:widowControl/>
        <w:numPr>
          <w:ilvl w:val="2"/>
          <w:numId w:val="19"/>
        </w:numPr>
        <w:tabs>
          <w:tab w:val="left" w:pos="426"/>
        </w:tabs>
        <w:autoSpaceDE/>
        <w:autoSpaceDN/>
        <w:spacing w:before="120"/>
        <w:ind w:left="0" w:firstLine="0"/>
        <w:contextualSpacing/>
        <w:rPr>
          <w:rFonts w:ascii="Arial" w:hAnsi="Arial" w:cs="Arial"/>
          <w:iCs/>
          <w:color w:val="FF0000"/>
          <w:sz w:val="20"/>
          <w:szCs w:val="20"/>
        </w:rPr>
      </w:pPr>
      <w:r w:rsidRPr="00E13D82">
        <w:rPr>
          <w:rFonts w:ascii="Arial" w:hAnsi="Arial" w:cs="Arial"/>
          <w:iCs/>
          <w:color w:val="FF0000"/>
          <w:sz w:val="20"/>
          <w:szCs w:val="20"/>
        </w:rPr>
        <w:t xml:space="preserve">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 </w:t>
      </w:r>
    </w:p>
    <w:p w14:paraId="30917265" w14:textId="77777777" w:rsidR="008731C6" w:rsidRPr="00E13D82" w:rsidRDefault="008731C6" w:rsidP="006F2996">
      <w:pPr>
        <w:pStyle w:val="PargrafodaLista"/>
        <w:widowControl/>
        <w:numPr>
          <w:ilvl w:val="2"/>
          <w:numId w:val="19"/>
        </w:numPr>
        <w:tabs>
          <w:tab w:val="left" w:pos="426"/>
        </w:tabs>
        <w:autoSpaceDE/>
        <w:autoSpaceDN/>
        <w:spacing w:before="120"/>
        <w:ind w:left="0" w:firstLine="0"/>
        <w:contextualSpacing/>
        <w:rPr>
          <w:rFonts w:ascii="Arial" w:hAnsi="Arial" w:cs="Arial"/>
          <w:iCs/>
          <w:color w:val="FF0000"/>
          <w:sz w:val="20"/>
          <w:szCs w:val="20"/>
        </w:rPr>
      </w:pPr>
      <w:r w:rsidRPr="00E13D82">
        <w:rPr>
          <w:rFonts w:ascii="Arial" w:hAnsi="Arial" w:cs="Arial"/>
          <w:iCs/>
          <w:color w:val="FF0000"/>
          <w:sz w:val="20"/>
          <w:szCs w:val="20"/>
        </w:rPr>
        <w:t xml:space="preserve">O prazo indicado no subitem anterior, durante seu transcurso, poderá ser prorrogado uma única vez, por igual período, mediante solicitação escrita e justificada do Contratado, aceita pelo Contratante. </w:t>
      </w:r>
    </w:p>
    <w:p w14:paraId="56DE5C30" w14:textId="77777777" w:rsidR="008731C6" w:rsidRPr="00E13D82" w:rsidRDefault="008731C6" w:rsidP="006F2996">
      <w:pPr>
        <w:pStyle w:val="PargrafodaLista"/>
        <w:widowControl/>
        <w:numPr>
          <w:ilvl w:val="2"/>
          <w:numId w:val="19"/>
        </w:numPr>
        <w:tabs>
          <w:tab w:val="left" w:pos="426"/>
        </w:tabs>
        <w:autoSpaceDE/>
        <w:autoSpaceDN/>
        <w:spacing w:before="120"/>
        <w:ind w:left="0" w:firstLine="0"/>
        <w:contextualSpacing/>
        <w:rPr>
          <w:rFonts w:ascii="Arial" w:hAnsi="Arial" w:cs="Arial"/>
          <w:iCs/>
          <w:color w:val="FF0000"/>
          <w:sz w:val="20"/>
          <w:szCs w:val="20"/>
        </w:rPr>
      </w:pPr>
      <w:r w:rsidRPr="00E13D82">
        <w:rPr>
          <w:rFonts w:ascii="Arial" w:hAnsi="Arial" w:cs="Arial"/>
          <w:iCs/>
          <w:color w:val="FF0000"/>
          <w:sz w:val="20"/>
          <w:szCs w:val="20"/>
        </w:rPr>
        <w:t xml:space="preserve">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 </w:t>
      </w:r>
    </w:p>
    <w:p w14:paraId="2B8392ED" w14:textId="77777777" w:rsidR="008731C6" w:rsidRPr="00E13D82" w:rsidRDefault="008731C6" w:rsidP="006F2996">
      <w:pPr>
        <w:pStyle w:val="PargrafodaLista"/>
        <w:widowControl/>
        <w:numPr>
          <w:ilvl w:val="2"/>
          <w:numId w:val="19"/>
        </w:numPr>
        <w:tabs>
          <w:tab w:val="left" w:pos="426"/>
        </w:tabs>
        <w:autoSpaceDE/>
        <w:autoSpaceDN/>
        <w:spacing w:before="120"/>
        <w:ind w:left="0" w:firstLine="0"/>
        <w:contextualSpacing/>
        <w:rPr>
          <w:rFonts w:ascii="Arial" w:hAnsi="Arial" w:cs="Arial"/>
          <w:bCs/>
          <w:iCs/>
          <w:color w:val="FF0000"/>
          <w:sz w:val="20"/>
          <w:szCs w:val="20"/>
        </w:rPr>
      </w:pPr>
      <w:r w:rsidRPr="00E13D82">
        <w:rPr>
          <w:rFonts w:ascii="Arial" w:hAnsi="Arial" w:cs="Arial"/>
          <w:bCs/>
          <w:iCs/>
          <w:color w:val="FF0000"/>
          <w:sz w:val="20"/>
          <w:szCs w:val="20"/>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71A860BE" w14:textId="77777777" w:rsidR="008731C6" w:rsidRPr="00E13D82" w:rsidRDefault="008731C6" w:rsidP="006F2996">
      <w:pPr>
        <w:pStyle w:val="PargrafodaLista"/>
        <w:widowControl/>
        <w:numPr>
          <w:ilvl w:val="2"/>
          <w:numId w:val="19"/>
        </w:numPr>
        <w:tabs>
          <w:tab w:val="left" w:pos="426"/>
        </w:tabs>
        <w:autoSpaceDE/>
        <w:autoSpaceDN/>
        <w:spacing w:before="120"/>
        <w:ind w:left="0" w:firstLine="0"/>
        <w:contextualSpacing/>
        <w:rPr>
          <w:rFonts w:ascii="Arial" w:hAnsi="Arial" w:cs="Arial"/>
          <w:bCs/>
          <w:iCs/>
          <w:color w:val="FF0000"/>
          <w:sz w:val="20"/>
          <w:szCs w:val="20"/>
        </w:rPr>
      </w:pPr>
      <w:r w:rsidRPr="00E13D82">
        <w:rPr>
          <w:rFonts w:ascii="Arial" w:hAnsi="Arial" w:cs="Arial"/>
          <w:bCs/>
          <w:iCs/>
          <w:color w:val="FF0000"/>
          <w:sz w:val="20"/>
          <w:szCs w:val="20"/>
        </w:rPr>
        <w:t xml:space="preserve">O custo referente ao transporte dos equipamentos cobertos pela garantia será de responsabilidade do Contratado. </w:t>
      </w:r>
    </w:p>
    <w:p w14:paraId="63944046" w14:textId="77777777" w:rsidR="008731C6" w:rsidRPr="00E13D82" w:rsidRDefault="008731C6" w:rsidP="006F2996">
      <w:pPr>
        <w:pStyle w:val="PargrafodaLista"/>
        <w:widowControl/>
        <w:numPr>
          <w:ilvl w:val="2"/>
          <w:numId w:val="19"/>
        </w:numPr>
        <w:tabs>
          <w:tab w:val="left" w:pos="426"/>
        </w:tabs>
        <w:autoSpaceDE/>
        <w:autoSpaceDN/>
        <w:spacing w:before="120"/>
        <w:ind w:left="0" w:firstLine="0"/>
        <w:contextualSpacing/>
        <w:rPr>
          <w:rFonts w:ascii="Arial" w:hAnsi="Arial" w:cs="Arial"/>
          <w:iCs/>
          <w:color w:val="FF0000"/>
          <w:sz w:val="20"/>
          <w:szCs w:val="20"/>
        </w:rPr>
      </w:pPr>
      <w:r w:rsidRPr="00E13D82">
        <w:rPr>
          <w:rFonts w:ascii="Arial" w:hAnsi="Arial" w:cs="Arial"/>
          <w:bCs/>
          <w:iCs/>
          <w:color w:val="FF0000"/>
          <w:sz w:val="20"/>
          <w:szCs w:val="20"/>
        </w:rPr>
        <w:lastRenderedPageBreak/>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0A7E76BD" w14:textId="77777777" w:rsidR="005450A4" w:rsidRPr="00E13D82" w:rsidRDefault="005450A4" w:rsidP="005450A4">
      <w:pPr>
        <w:pStyle w:val="PargrafodaLista"/>
        <w:widowControl/>
        <w:tabs>
          <w:tab w:val="left" w:pos="426"/>
        </w:tabs>
        <w:autoSpaceDE/>
        <w:autoSpaceDN/>
        <w:spacing w:before="120"/>
        <w:ind w:left="0" w:firstLine="0"/>
        <w:contextualSpacing/>
        <w:rPr>
          <w:rFonts w:ascii="Arial" w:hAnsi="Arial" w:cs="Arial"/>
          <w:bCs/>
          <w:iCs/>
          <w:color w:val="FF0000"/>
          <w:sz w:val="20"/>
          <w:szCs w:val="20"/>
        </w:rPr>
      </w:pPr>
    </w:p>
    <w:p w14:paraId="0A42B4F9" w14:textId="66935441" w:rsidR="005450A4" w:rsidRPr="005450A4" w:rsidRDefault="005450A4" w:rsidP="005450A4">
      <w:pPr>
        <w:widowControl/>
        <w:autoSpaceDE/>
        <w:autoSpaceDN/>
        <w:rPr>
          <w:rFonts w:ascii="Arial" w:eastAsia="Times New Roman" w:hAnsi="Arial" w:cs="Arial"/>
          <w:sz w:val="16"/>
          <w:szCs w:val="16"/>
          <w:lang w:eastAsia="pt-BR"/>
        </w:rPr>
      </w:pPr>
      <w:r w:rsidRPr="00BB6774">
        <w:rPr>
          <w:rFonts w:ascii="Arial" w:eastAsia="Times New Roman" w:hAnsi="Arial" w:cs="Arial"/>
          <w:b/>
          <w:bCs/>
          <w:i/>
          <w:iCs/>
          <w:sz w:val="16"/>
          <w:szCs w:val="16"/>
          <w:lang w:eastAsia="pt-BR"/>
        </w:rPr>
        <w:t>Nota Explicativa:</w:t>
      </w:r>
      <w:r w:rsidRPr="00BB6774">
        <w:rPr>
          <w:rFonts w:ascii="Arial" w:eastAsia="Times New Roman" w:hAnsi="Arial" w:cs="Arial"/>
          <w:sz w:val="16"/>
          <w:szCs w:val="16"/>
          <w:lang w:eastAsia="pt-BR"/>
        </w:rPr>
        <w:t xml:space="preserve"> </w:t>
      </w:r>
      <w:r w:rsidRPr="005450A4">
        <w:rPr>
          <w:rFonts w:ascii="Arial" w:eastAsia="Times New Roman" w:hAnsi="Arial" w:cs="Arial"/>
          <w:sz w:val="16"/>
          <w:szCs w:val="16"/>
          <w:lang w:eastAsia="pt-BR"/>
        </w:rPr>
        <w:t>S</w:t>
      </w:r>
      <w:r w:rsidRPr="005450A4">
        <w:rPr>
          <w:rFonts w:ascii="Arial" w:eastAsia="Times New Roman" w:hAnsi="Arial" w:cs="Arial"/>
          <w:i/>
          <w:iCs/>
          <w:sz w:val="16"/>
          <w:szCs w:val="16"/>
          <w:lang w:eastAsia="pt-BR"/>
        </w:rPr>
        <w:t>ugere-se esta redação para material permanente.</w:t>
      </w:r>
    </w:p>
    <w:p w14:paraId="33712DF5" w14:textId="77777777" w:rsidR="005450A4" w:rsidRPr="00E13D82" w:rsidRDefault="005450A4" w:rsidP="005450A4">
      <w:pPr>
        <w:pStyle w:val="PargrafodaLista"/>
        <w:widowControl/>
        <w:tabs>
          <w:tab w:val="left" w:pos="426"/>
        </w:tabs>
        <w:autoSpaceDE/>
        <w:autoSpaceDN/>
        <w:ind w:left="0" w:firstLine="0"/>
        <w:contextualSpacing/>
        <w:rPr>
          <w:rFonts w:ascii="Arial" w:hAnsi="Arial" w:cs="Arial"/>
          <w:iCs/>
          <w:color w:val="FF0000"/>
          <w:sz w:val="20"/>
          <w:szCs w:val="20"/>
        </w:rPr>
      </w:pPr>
    </w:p>
    <w:p w14:paraId="4DE26F90" w14:textId="77777777" w:rsidR="008731C6" w:rsidRPr="00D4645A" w:rsidRDefault="008731C6" w:rsidP="00D947B2">
      <w:pPr>
        <w:pStyle w:val="Nivel10"/>
        <w:numPr>
          <w:ilvl w:val="0"/>
          <w:numId w:val="2"/>
        </w:numPr>
        <w:tabs>
          <w:tab w:val="left" w:pos="426"/>
        </w:tabs>
        <w:spacing w:before="0" w:line="240" w:lineRule="auto"/>
        <w:ind w:left="0" w:firstLine="0"/>
        <w:rPr>
          <w:rFonts w:cs="Arial"/>
          <w:bCs/>
          <w:sz w:val="20"/>
          <w:szCs w:val="20"/>
          <w:lang w:val="pt-BR"/>
        </w:rPr>
      </w:pPr>
      <w:r w:rsidRPr="00D4645A">
        <w:rPr>
          <w:rFonts w:cs="Arial"/>
          <w:bCs/>
          <w:sz w:val="20"/>
          <w:szCs w:val="20"/>
          <w:lang w:val="pt-BR"/>
        </w:rPr>
        <w:t>MODELO DE GESTÃO DO CONTRATO (art. 6º, XXIII, alínea “f”, da Lei nº 14.133/21)</w:t>
      </w:r>
    </w:p>
    <w:p w14:paraId="02DEC9FF" w14:textId="26E259A4" w:rsidR="008731C6" w:rsidRPr="00E13D82" w:rsidRDefault="008731C6" w:rsidP="00822049">
      <w:pPr>
        <w:pStyle w:val="Nivel2"/>
        <w:numPr>
          <w:ilvl w:val="1"/>
          <w:numId w:val="2"/>
        </w:numPr>
        <w:tabs>
          <w:tab w:val="left" w:pos="567"/>
        </w:tabs>
        <w:spacing w:before="0" w:after="0" w:line="240" w:lineRule="auto"/>
        <w:ind w:left="0" w:firstLine="0"/>
        <w:rPr>
          <w:rFonts w:ascii="Arial" w:hAnsi="Arial" w:cs="Arial"/>
          <w:sz w:val="20"/>
          <w:szCs w:val="20"/>
          <w:lang w:val="pt-BR"/>
        </w:rPr>
      </w:pPr>
      <w:r w:rsidRPr="00E13D82">
        <w:rPr>
          <w:rFonts w:ascii="Arial" w:hAnsi="Arial" w:cs="Arial"/>
          <w:sz w:val="20"/>
          <w:szCs w:val="20"/>
          <w:lang w:val="pt-BR"/>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E13D82">
        <w:rPr>
          <w:rFonts w:ascii="Arial" w:hAnsi="Arial" w:cs="Arial"/>
          <w:i/>
          <w:iCs/>
          <w:sz w:val="20"/>
          <w:szCs w:val="20"/>
          <w:lang w:val="pt-BR"/>
        </w:rPr>
        <w:t>caput</w:t>
      </w:r>
      <w:r w:rsidRPr="00E13D82">
        <w:rPr>
          <w:rFonts w:ascii="Arial" w:hAnsi="Arial" w:cs="Arial"/>
          <w:sz w:val="20"/>
          <w:szCs w:val="20"/>
          <w:lang w:val="pt-BR"/>
        </w:rPr>
        <w:t>).</w:t>
      </w:r>
    </w:p>
    <w:p w14:paraId="37F7F795" w14:textId="77777777" w:rsidR="008731C6" w:rsidRPr="00E13D82" w:rsidRDefault="008731C6" w:rsidP="00822049">
      <w:pPr>
        <w:pStyle w:val="Nivel2"/>
        <w:numPr>
          <w:ilvl w:val="1"/>
          <w:numId w:val="2"/>
        </w:numPr>
        <w:tabs>
          <w:tab w:val="left" w:pos="567"/>
        </w:tabs>
        <w:spacing w:before="0" w:after="0" w:line="240" w:lineRule="auto"/>
        <w:ind w:left="0" w:firstLine="0"/>
        <w:rPr>
          <w:rFonts w:ascii="Arial" w:hAnsi="Arial" w:cs="Arial"/>
          <w:sz w:val="20"/>
          <w:szCs w:val="20"/>
          <w:lang w:val="pt-BR"/>
        </w:rPr>
      </w:pPr>
      <w:bookmarkStart w:id="6" w:name="art115§1"/>
      <w:bookmarkStart w:id="7" w:name="art115§5"/>
      <w:bookmarkEnd w:id="6"/>
      <w:bookmarkEnd w:id="7"/>
      <w:r w:rsidRPr="00E13D82">
        <w:rPr>
          <w:rFonts w:ascii="Arial" w:hAnsi="Arial" w:cs="Arial"/>
          <w:sz w:val="20"/>
          <w:szCs w:val="20"/>
          <w:lang w:val="pt-BR"/>
        </w:rPr>
        <w:t>Em caso de impedimento, ordem de paralisação ou suspensão do contrato, o cronograma de execução será prorrogado automaticamente pelo tempo correspondente, anotadas tais circunstâncias mediante simples apostila (Lei nº 14.133/2021, art. 115, §5º).</w:t>
      </w:r>
    </w:p>
    <w:p w14:paraId="3EE1CE99" w14:textId="77777777" w:rsidR="008731C6" w:rsidRPr="00E13D82" w:rsidRDefault="008731C6" w:rsidP="00822049">
      <w:pPr>
        <w:pStyle w:val="Nivel2"/>
        <w:numPr>
          <w:ilvl w:val="1"/>
          <w:numId w:val="2"/>
        </w:numPr>
        <w:tabs>
          <w:tab w:val="left" w:pos="567"/>
        </w:tabs>
        <w:spacing w:before="0" w:after="0" w:line="240" w:lineRule="auto"/>
        <w:ind w:left="0" w:firstLine="0"/>
        <w:rPr>
          <w:rFonts w:ascii="Arial" w:hAnsi="Arial" w:cs="Arial"/>
          <w:sz w:val="20"/>
          <w:szCs w:val="20"/>
          <w:lang w:val="pt-BR"/>
        </w:rPr>
      </w:pPr>
      <w:bookmarkStart w:id="8" w:name="art116"/>
      <w:bookmarkEnd w:id="8"/>
      <w:r w:rsidRPr="00E13D82">
        <w:rPr>
          <w:rFonts w:ascii="Arial" w:hAnsi="Arial" w:cs="Arial"/>
          <w:sz w:val="20"/>
          <w:szCs w:val="20"/>
          <w:lang w:val="pt-BR"/>
        </w:rPr>
        <w:t>A execução do contrato deverá ser acompanhada e fiscalizada pelo(s) fiscal(</w:t>
      </w:r>
      <w:proofErr w:type="spellStart"/>
      <w:r w:rsidRPr="00E13D82">
        <w:rPr>
          <w:rFonts w:ascii="Arial" w:hAnsi="Arial" w:cs="Arial"/>
          <w:sz w:val="20"/>
          <w:szCs w:val="20"/>
          <w:lang w:val="pt-BR"/>
        </w:rPr>
        <w:t>is</w:t>
      </w:r>
      <w:proofErr w:type="spellEnd"/>
      <w:r w:rsidRPr="00E13D82">
        <w:rPr>
          <w:rFonts w:ascii="Arial" w:hAnsi="Arial" w:cs="Arial"/>
          <w:sz w:val="20"/>
          <w:szCs w:val="20"/>
          <w:lang w:val="pt-BR"/>
        </w:rPr>
        <w:t>) do contrato, ou pelos respectivos substitutos (Lei nº 14.133/2021, art. 117, caput).</w:t>
      </w:r>
    </w:p>
    <w:p w14:paraId="77BF884A" w14:textId="77777777" w:rsidR="008731C6" w:rsidRPr="00E13D82" w:rsidRDefault="008731C6" w:rsidP="00822049">
      <w:pPr>
        <w:pStyle w:val="Nivel2"/>
        <w:numPr>
          <w:ilvl w:val="1"/>
          <w:numId w:val="2"/>
        </w:numPr>
        <w:tabs>
          <w:tab w:val="left" w:pos="567"/>
        </w:tabs>
        <w:spacing w:before="0" w:after="0" w:line="240" w:lineRule="auto"/>
        <w:ind w:left="0" w:firstLine="0"/>
        <w:rPr>
          <w:rFonts w:ascii="Arial" w:hAnsi="Arial" w:cs="Arial"/>
          <w:sz w:val="20"/>
          <w:szCs w:val="20"/>
          <w:lang w:val="pt-BR"/>
        </w:rPr>
      </w:pPr>
      <w:r w:rsidRPr="00E13D82">
        <w:rPr>
          <w:rFonts w:ascii="Arial" w:hAnsi="Arial" w:cs="Arial"/>
          <w:sz w:val="20"/>
          <w:szCs w:val="20"/>
          <w:lang w:val="pt-BR"/>
        </w:rPr>
        <w:t>O fiscal do contrato anotará em registro próprio todas as ocorrências relacionadas à execução do contrato, determinando o que for necessário para a regularização das faltas ou dos defeitos observados (Lei nº 14.133/2021, art. 117, §1º).</w:t>
      </w:r>
    </w:p>
    <w:p w14:paraId="09DC6E61" w14:textId="77777777" w:rsidR="008731C6" w:rsidRPr="00E13D82" w:rsidRDefault="008731C6" w:rsidP="00822049">
      <w:pPr>
        <w:pStyle w:val="Nivel2"/>
        <w:numPr>
          <w:ilvl w:val="1"/>
          <w:numId w:val="2"/>
        </w:numPr>
        <w:tabs>
          <w:tab w:val="left" w:pos="567"/>
        </w:tabs>
        <w:spacing w:before="0" w:after="0" w:line="240" w:lineRule="auto"/>
        <w:ind w:left="0" w:firstLine="0"/>
        <w:rPr>
          <w:rFonts w:ascii="Arial" w:hAnsi="Arial" w:cs="Arial"/>
          <w:sz w:val="20"/>
          <w:szCs w:val="20"/>
          <w:lang w:val="pt-BR"/>
        </w:rPr>
      </w:pPr>
      <w:r w:rsidRPr="00E13D82">
        <w:rPr>
          <w:rFonts w:ascii="Arial" w:hAnsi="Arial" w:cs="Arial"/>
          <w:sz w:val="20"/>
          <w:szCs w:val="20"/>
          <w:lang w:val="pt-BR"/>
        </w:rPr>
        <w:t>O fiscal do contrato informará a seus superiores, em tempo hábil para a adoção das medidas convenientes, a situação que demandar decisão ou providência que ultrapasse sua competência (Lei nº 14.133/2021, art. 117, §2º).</w:t>
      </w:r>
      <w:bookmarkStart w:id="9" w:name="art117§2"/>
      <w:bookmarkEnd w:id="9"/>
    </w:p>
    <w:p w14:paraId="68833D80" w14:textId="77777777" w:rsidR="008731C6" w:rsidRPr="00E13D82" w:rsidRDefault="008731C6" w:rsidP="00822049">
      <w:pPr>
        <w:pStyle w:val="Nivel2"/>
        <w:numPr>
          <w:ilvl w:val="1"/>
          <w:numId w:val="2"/>
        </w:numPr>
        <w:tabs>
          <w:tab w:val="left" w:pos="567"/>
        </w:tabs>
        <w:spacing w:before="0" w:after="0" w:line="240" w:lineRule="auto"/>
        <w:ind w:left="0" w:firstLine="0"/>
        <w:rPr>
          <w:rFonts w:ascii="Arial" w:hAnsi="Arial" w:cs="Arial"/>
          <w:sz w:val="20"/>
          <w:szCs w:val="20"/>
          <w:lang w:val="pt-BR"/>
        </w:rPr>
      </w:pPr>
      <w:r w:rsidRPr="00E13D82">
        <w:rPr>
          <w:rFonts w:ascii="Arial" w:hAnsi="Arial" w:cs="Arial"/>
          <w:sz w:val="20"/>
          <w:szCs w:val="20"/>
          <w:lang w:val="pt-BR"/>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0DDB5588" w14:textId="77777777" w:rsidR="008731C6" w:rsidRPr="00E13D82" w:rsidRDefault="008731C6" w:rsidP="00822049">
      <w:pPr>
        <w:pStyle w:val="Nivel2"/>
        <w:numPr>
          <w:ilvl w:val="1"/>
          <w:numId w:val="2"/>
        </w:numPr>
        <w:tabs>
          <w:tab w:val="left" w:pos="567"/>
        </w:tabs>
        <w:spacing w:before="0" w:after="0" w:line="240" w:lineRule="auto"/>
        <w:ind w:left="0" w:firstLine="0"/>
        <w:rPr>
          <w:rFonts w:ascii="Arial" w:hAnsi="Arial" w:cs="Arial"/>
          <w:sz w:val="20"/>
          <w:szCs w:val="20"/>
          <w:lang w:val="pt-BR"/>
        </w:rPr>
      </w:pPr>
      <w:bookmarkStart w:id="10" w:name="art120"/>
      <w:bookmarkEnd w:id="10"/>
      <w:r w:rsidRPr="00E13D82">
        <w:rPr>
          <w:rFonts w:ascii="Arial" w:hAnsi="Arial" w:cs="Arial"/>
          <w:sz w:val="20"/>
          <w:szCs w:val="20"/>
          <w:lang w:val="pt-BR"/>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326D09D0" w14:textId="77777777" w:rsidR="008731C6" w:rsidRPr="00E13D82" w:rsidRDefault="008731C6" w:rsidP="00822049">
      <w:pPr>
        <w:pStyle w:val="Nivel2"/>
        <w:numPr>
          <w:ilvl w:val="1"/>
          <w:numId w:val="2"/>
        </w:numPr>
        <w:tabs>
          <w:tab w:val="left" w:pos="567"/>
        </w:tabs>
        <w:spacing w:before="0" w:after="0" w:line="240" w:lineRule="auto"/>
        <w:ind w:left="0" w:firstLine="0"/>
        <w:rPr>
          <w:rFonts w:ascii="Arial" w:hAnsi="Arial" w:cs="Arial"/>
          <w:sz w:val="20"/>
          <w:szCs w:val="20"/>
          <w:lang w:val="pt-BR"/>
        </w:rPr>
      </w:pPr>
      <w:bookmarkStart w:id="11" w:name="art121"/>
      <w:bookmarkEnd w:id="11"/>
      <w:r w:rsidRPr="00E13D82">
        <w:rPr>
          <w:rFonts w:ascii="Arial" w:hAnsi="Arial" w:cs="Arial"/>
          <w:sz w:val="20"/>
          <w:szCs w:val="20"/>
          <w:lang w:val="pt-BR"/>
        </w:rPr>
        <w:t>Somente o contratado será responsável pelos encargos trabalhistas, previdenciários, fiscais e comerciais resultantes da execução do contrato (Lei nº 14.133/2021, art. 121, caput).</w:t>
      </w:r>
    </w:p>
    <w:p w14:paraId="1C1E4E60" w14:textId="77777777" w:rsidR="008731C6" w:rsidRPr="00E13D82" w:rsidRDefault="008731C6" w:rsidP="00822049">
      <w:pPr>
        <w:pStyle w:val="Nivel2"/>
        <w:numPr>
          <w:ilvl w:val="1"/>
          <w:numId w:val="2"/>
        </w:numPr>
        <w:tabs>
          <w:tab w:val="left" w:pos="567"/>
        </w:tabs>
        <w:spacing w:before="0" w:after="0" w:line="240" w:lineRule="auto"/>
        <w:ind w:left="0" w:firstLine="0"/>
        <w:rPr>
          <w:rFonts w:ascii="Arial" w:hAnsi="Arial" w:cs="Arial"/>
          <w:sz w:val="20"/>
          <w:szCs w:val="20"/>
          <w:lang w:val="pt-BR"/>
        </w:rPr>
      </w:pPr>
      <w:r w:rsidRPr="00E13D82">
        <w:rPr>
          <w:rFonts w:ascii="Arial" w:hAnsi="Arial" w:cs="Arial"/>
          <w:sz w:val="20"/>
          <w:szCs w:val="20"/>
          <w:lang w:val="pt-BR"/>
        </w:rPr>
        <w:t>A inadimplência do contratado em relação aos encargos trabalhistas, fiscais e comerciais não transferirá à Administração a responsabilidade pelo seu pagamento e não poderá onerar o objeto do contrato (Lei nº 14.133/2021, art. 121, §1º).</w:t>
      </w:r>
      <w:bookmarkStart w:id="12" w:name="art121§1"/>
      <w:bookmarkEnd w:id="12"/>
    </w:p>
    <w:p w14:paraId="51B17C3C" w14:textId="77777777" w:rsidR="008731C6" w:rsidRPr="00E13D82" w:rsidRDefault="008731C6" w:rsidP="00822049">
      <w:pPr>
        <w:pStyle w:val="Nivel2"/>
        <w:numPr>
          <w:ilvl w:val="1"/>
          <w:numId w:val="2"/>
        </w:numPr>
        <w:tabs>
          <w:tab w:val="left" w:pos="709"/>
        </w:tabs>
        <w:spacing w:before="0" w:after="0" w:line="240" w:lineRule="auto"/>
        <w:ind w:left="0" w:firstLine="0"/>
        <w:rPr>
          <w:rFonts w:ascii="Arial" w:hAnsi="Arial" w:cs="Arial"/>
          <w:sz w:val="20"/>
          <w:szCs w:val="20"/>
          <w:lang w:val="pt-BR"/>
        </w:rPr>
      </w:pPr>
      <w:bookmarkStart w:id="13" w:name="art122"/>
      <w:bookmarkStart w:id="14" w:name="art122§1"/>
      <w:bookmarkStart w:id="15" w:name="art122§2"/>
      <w:bookmarkStart w:id="16" w:name="art122§3"/>
      <w:bookmarkStart w:id="17" w:name="art123"/>
      <w:bookmarkEnd w:id="13"/>
      <w:bookmarkEnd w:id="14"/>
      <w:bookmarkEnd w:id="15"/>
      <w:bookmarkEnd w:id="16"/>
      <w:bookmarkEnd w:id="17"/>
      <w:r w:rsidRPr="00E13D82">
        <w:rPr>
          <w:rFonts w:ascii="Arial" w:hAnsi="Arial" w:cs="Arial"/>
          <w:sz w:val="20"/>
          <w:szCs w:val="20"/>
          <w:lang w:val="pt-BR"/>
        </w:rPr>
        <w:t>As comunicações entre o órgão ou entidade e a contratada devem ser realizadas por escrito sempre que o ato exigir tal formalidade, admitindo-se, excepcionalmente, o uso de mensagem eletrônica para esse fim (IN 5/2017, art. 44, §2º).</w:t>
      </w:r>
    </w:p>
    <w:p w14:paraId="20F7EEF4" w14:textId="77777777" w:rsidR="008731C6" w:rsidRPr="00E13D82" w:rsidRDefault="008731C6" w:rsidP="00822049">
      <w:pPr>
        <w:pStyle w:val="Nivel2"/>
        <w:numPr>
          <w:ilvl w:val="1"/>
          <w:numId w:val="2"/>
        </w:numPr>
        <w:tabs>
          <w:tab w:val="left" w:pos="709"/>
        </w:tabs>
        <w:spacing w:before="0" w:after="0" w:line="240" w:lineRule="auto"/>
        <w:ind w:left="0" w:firstLine="0"/>
        <w:rPr>
          <w:rFonts w:ascii="Arial" w:hAnsi="Arial" w:cs="Arial"/>
          <w:sz w:val="20"/>
          <w:szCs w:val="20"/>
          <w:lang w:val="pt-BR"/>
        </w:rPr>
      </w:pPr>
      <w:r w:rsidRPr="00E13D82">
        <w:rPr>
          <w:rFonts w:ascii="Arial" w:hAnsi="Arial" w:cs="Arial"/>
          <w:sz w:val="20"/>
          <w:szCs w:val="20"/>
          <w:lang w:val="pt-BR"/>
        </w:rPr>
        <w:t>O órgão ou entidade poderá convocar representante da empresa para adoção de providências que devam ser cumpridas de imediato (IN 5/2017, art. 44, 31º).</w:t>
      </w:r>
    </w:p>
    <w:p w14:paraId="6296C25B" w14:textId="781970F7" w:rsidR="008731C6" w:rsidRPr="00E13D82" w:rsidRDefault="008731C6" w:rsidP="00822049">
      <w:pPr>
        <w:pStyle w:val="Nivel2"/>
        <w:numPr>
          <w:ilvl w:val="1"/>
          <w:numId w:val="2"/>
        </w:numPr>
        <w:tabs>
          <w:tab w:val="left" w:pos="709"/>
        </w:tabs>
        <w:spacing w:before="0" w:after="0" w:line="240" w:lineRule="auto"/>
        <w:ind w:left="0" w:firstLine="0"/>
        <w:rPr>
          <w:rFonts w:ascii="Arial" w:hAnsi="Arial" w:cs="Arial"/>
          <w:sz w:val="20"/>
          <w:szCs w:val="20"/>
          <w:lang w:val="pt-BR"/>
        </w:rPr>
      </w:pPr>
      <w:r w:rsidRPr="00E13D82">
        <w:rPr>
          <w:rFonts w:ascii="Arial" w:hAnsi="Arial" w:cs="Arial"/>
          <w:sz w:val="20"/>
          <w:szCs w:val="20"/>
          <w:lang w:val="pt-BR"/>
        </w:rPr>
        <w:t>Antes do pagamento da nota fiscal ou da fatura, deverá ser consultada a situação d</w:t>
      </w:r>
      <w:r w:rsidR="000B4DC4">
        <w:rPr>
          <w:rFonts w:ascii="Arial" w:hAnsi="Arial" w:cs="Arial"/>
          <w:sz w:val="20"/>
          <w:szCs w:val="20"/>
          <w:lang w:val="pt-BR"/>
        </w:rPr>
        <w:t>e regularidade da</w:t>
      </w:r>
      <w:r w:rsidRPr="00E13D82">
        <w:rPr>
          <w:rFonts w:ascii="Arial" w:hAnsi="Arial" w:cs="Arial"/>
          <w:sz w:val="20"/>
          <w:szCs w:val="20"/>
          <w:lang w:val="pt-BR"/>
        </w:rPr>
        <w:t xml:space="preserve"> empresa.</w:t>
      </w:r>
    </w:p>
    <w:p w14:paraId="4CAB1458" w14:textId="1995B1E4" w:rsidR="008731C6" w:rsidRPr="00E13D82" w:rsidRDefault="008731C6" w:rsidP="00822049">
      <w:pPr>
        <w:pStyle w:val="Nivel2"/>
        <w:numPr>
          <w:ilvl w:val="1"/>
          <w:numId w:val="2"/>
        </w:numPr>
        <w:tabs>
          <w:tab w:val="left" w:pos="709"/>
        </w:tabs>
        <w:spacing w:before="0" w:after="0" w:line="240" w:lineRule="auto"/>
        <w:ind w:left="0" w:firstLine="0"/>
        <w:rPr>
          <w:rFonts w:ascii="Arial" w:hAnsi="Arial" w:cs="Arial"/>
          <w:sz w:val="20"/>
          <w:szCs w:val="20"/>
          <w:lang w:val="pt-BR"/>
        </w:rPr>
      </w:pPr>
      <w:r w:rsidRPr="00E13D82">
        <w:rPr>
          <w:rFonts w:ascii="Arial" w:hAnsi="Arial" w:cs="Arial"/>
          <w:sz w:val="20"/>
          <w:szCs w:val="20"/>
          <w:lang w:val="pt-BR"/>
        </w:rPr>
        <w:t>Serão exigidos a Certidão Negativa de Débito (CND) relativa a Créditos Tributários Federais e à Dívida Ativa da União, o Certificado de Regularidade do FGTS (CRF) e a Certidão Negativa de Débitos Trabalhistas (CNDT).</w:t>
      </w:r>
    </w:p>
    <w:p w14:paraId="5A385466" w14:textId="77777777" w:rsidR="008731C6" w:rsidRPr="00E13D82" w:rsidRDefault="008731C6" w:rsidP="00E13D82">
      <w:pPr>
        <w:jc w:val="both"/>
        <w:rPr>
          <w:rFonts w:ascii="Arial" w:hAnsi="Arial" w:cs="Arial"/>
          <w:sz w:val="20"/>
          <w:szCs w:val="20"/>
        </w:rPr>
      </w:pPr>
    </w:p>
    <w:p w14:paraId="58EA0898" w14:textId="1C6E72F4" w:rsidR="008E6A00" w:rsidRPr="0099716A" w:rsidRDefault="008731C6" w:rsidP="00D947B2">
      <w:pPr>
        <w:pStyle w:val="Nivel10"/>
        <w:numPr>
          <w:ilvl w:val="0"/>
          <w:numId w:val="2"/>
        </w:numPr>
        <w:tabs>
          <w:tab w:val="left" w:pos="426"/>
        </w:tabs>
        <w:spacing w:before="0" w:line="240" w:lineRule="auto"/>
        <w:ind w:left="0" w:firstLine="0"/>
        <w:rPr>
          <w:rFonts w:cs="Arial"/>
          <w:bCs/>
          <w:sz w:val="20"/>
          <w:szCs w:val="20"/>
          <w:lang w:val="pt-BR"/>
        </w:rPr>
      </w:pPr>
      <w:r w:rsidRPr="00D4645A">
        <w:rPr>
          <w:rFonts w:cs="Arial"/>
          <w:bCs/>
          <w:sz w:val="20"/>
          <w:szCs w:val="20"/>
          <w:lang w:val="pt-BR"/>
        </w:rPr>
        <w:t>FORMA E CRITÉRIOS DE SELEÇÃO DO FORNECEDOR MEDIANTE O USO DO SISTEMA DE DISPENSA ELETRÔNICA (art. 6º, inciso XXIII, alínea ‘h’, da Lei nº 14.133/2021)</w:t>
      </w:r>
    </w:p>
    <w:p w14:paraId="3E20DDC8" w14:textId="69E54112" w:rsidR="008731C6" w:rsidRPr="0055005F" w:rsidRDefault="008731C6" w:rsidP="006F2996">
      <w:pPr>
        <w:pStyle w:val="Nivel2"/>
        <w:numPr>
          <w:ilvl w:val="1"/>
          <w:numId w:val="2"/>
        </w:numPr>
        <w:tabs>
          <w:tab w:val="left" w:pos="567"/>
        </w:tabs>
        <w:spacing w:before="0" w:after="0" w:line="240" w:lineRule="auto"/>
        <w:ind w:left="0" w:firstLine="0"/>
        <w:rPr>
          <w:rFonts w:ascii="Arial" w:eastAsia="WenQuanYi Micro Hei" w:hAnsi="Arial" w:cs="Arial"/>
          <w:color w:val="000000"/>
          <w:sz w:val="20"/>
          <w:szCs w:val="20"/>
          <w:lang w:val="pt-BR" w:eastAsia="zh-CN" w:bidi="hi-IN"/>
        </w:rPr>
      </w:pPr>
      <w:r w:rsidRPr="0055005F">
        <w:rPr>
          <w:rFonts w:ascii="Arial" w:eastAsia="WenQuanYi Micro Hei" w:hAnsi="Arial" w:cs="Arial"/>
          <w:color w:val="000000"/>
          <w:sz w:val="20"/>
          <w:szCs w:val="20"/>
          <w:lang w:val="pt-BR" w:eastAsia="zh-CN" w:bidi="hi-IN"/>
        </w:rPr>
        <w:t xml:space="preserve">O fornecedor será selecionado por meio da realização de procedimento de dispensa de licitação, na forma eletrônica, com fundamento na hipótese do art. 75, inciso II da Lei n.º 14.133/2021, que culminará com a seleção da proposta de menor preço.  </w:t>
      </w:r>
    </w:p>
    <w:p w14:paraId="0DE90A7D" w14:textId="77777777" w:rsidR="008731C6" w:rsidRPr="0055005F" w:rsidRDefault="008731C6" w:rsidP="006F2996">
      <w:pPr>
        <w:pStyle w:val="Nivel2"/>
        <w:numPr>
          <w:ilvl w:val="1"/>
          <w:numId w:val="2"/>
        </w:numPr>
        <w:tabs>
          <w:tab w:val="left" w:pos="567"/>
        </w:tabs>
        <w:spacing w:before="0" w:after="0" w:line="240" w:lineRule="auto"/>
        <w:ind w:left="0" w:firstLine="0"/>
        <w:rPr>
          <w:rFonts w:ascii="Arial" w:eastAsia="WenQuanYi Micro Hei" w:hAnsi="Arial" w:cs="Arial"/>
          <w:color w:val="000000"/>
          <w:sz w:val="20"/>
          <w:szCs w:val="20"/>
          <w:lang w:val="pt-BR" w:eastAsia="zh-CN" w:bidi="hi-IN"/>
        </w:rPr>
      </w:pPr>
      <w:r w:rsidRPr="0055005F">
        <w:rPr>
          <w:rFonts w:ascii="Arial" w:eastAsia="WenQuanYi Micro Hei" w:hAnsi="Arial" w:cs="Arial"/>
          <w:color w:val="000000"/>
          <w:sz w:val="20"/>
          <w:szCs w:val="20"/>
          <w:lang w:val="pt-BR" w:eastAsia="zh-CN" w:bidi="hi-IN"/>
        </w:rPr>
        <w:t>As exigências de habilitação a serem atendidas pelo fornecedor são aquelas discriminadas nos itens a seguir:</w:t>
      </w:r>
    </w:p>
    <w:p w14:paraId="4044262A" w14:textId="77777777" w:rsidR="008731C6" w:rsidRPr="00E13D82" w:rsidRDefault="008731C6" w:rsidP="006F2996">
      <w:pPr>
        <w:pStyle w:val="Nivel2"/>
        <w:numPr>
          <w:ilvl w:val="2"/>
          <w:numId w:val="4"/>
        </w:numPr>
        <w:tabs>
          <w:tab w:val="left" w:pos="709"/>
        </w:tabs>
        <w:spacing w:after="0" w:line="240" w:lineRule="auto"/>
        <w:ind w:left="0" w:firstLine="0"/>
        <w:rPr>
          <w:rFonts w:ascii="Arial" w:eastAsia="Times New Roman" w:hAnsi="Arial" w:cs="Arial"/>
          <w:color w:val="FF0000"/>
          <w:sz w:val="20"/>
          <w:szCs w:val="20"/>
          <w:lang w:val="pt-BR"/>
        </w:rPr>
      </w:pPr>
      <w:r w:rsidRPr="00E13D82">
        <w:rPr>
          <w:rFonts w:ascii="Arial" w:eastAsia="WenQuanYi Micro Hei" w:hAnsi="Arial" w:cs="Arial"/>
          <w:b/>
          <w:bCs/>
          <w:color w:val="000000"/>
          <w:sz w:val="20"/>
          <w:szCs w:val="20"/>
          <w:lang w:val="pt-BR" w:eastAsia="zh-CN" w:bidi="hi-IN"/>
        </w:rPr>
        <w:t xml:space="preserve"> Habilitação jurídica</w:t>
      </w:r>
    </w:p>
    <w:p w14:paraId="11790169" w14:textId="06FFDE65" w:rsidR="008731C6" w:rsidRDefault="008731C6" w:rsidP="006F2996">
      <w:pPr>
        <w:pStyle w:val="PargrafodaLista"/>
        <w:widowControl/>
        <w:numPr>
          <w:ilvl w:val="3"/>
          <w:numId w:val="4"/>
        </w:numPr>
        <w:tabs>
          <w:tab w:val="left" w:pos="851"/>
        </w:tabs>
        <w:suppressAutoHyphens/>
        <w:autoSpaceDE/>
        <w:autoSpaceDN/>
        <w:snapToGrid w:val="0"/>
        <w:ind w:left="0" w:firstLine="0"/>
        <w:contextualSpacing/>
        <w:rPr>
          <w:rFonts w:ascii="Arial" w:hAnsi="Arial" w:cs="Arial"/>
          <w:iCs/>
          <w:color w:val="FF0000"/>
          <w:sz w:val="20"/>
          <w:szCs w:val="20"/>
        </w:rPr>
      </w:pPr>
      <w:r w:rsidRPr="00F23004">
        <w:rPr>
          <w:rFonts w:ascii="Arial" w:hAnsi="Arial" w:cs="Arial"/>
          <w:b/>
          <w:iCs/>
          <w:color w:val="FF0000"/>
          <w:sz w:val="20"/>
          <w:szCs w:val="20"/>
        </w:rPr>
        <w:t>Pessoa física:</w:t>
      </w:r>
      <w:r w:rsidRPr="00F23004">
        <w:rPr>
          <w:rFonts w:ascii="Arial" w:hAnsi="Arial" w:cs="Arial"/>
          <w:iCs/>
          <w:color w:val="FF0000"/>
          <w:sz w:val="20"/>
          <w:szCs w:val="20"/>
        </w:rPr>
        <w:t xml:space="preserve"> cédula de identidade (RG) ou documento equivalente que, por força de lei, tenha validade para fins de identificação em todo o território nacional;</w:t>
      </w:r>
    </w:p>
    <w:p w14:paraId="20854F5A" w14:textId="77777777" w:rsidR="00F23004" w:rsidRDefault="00F23004" w:rsidP="00F23004">
      <w:pPr>
        <w:pStyle w:val="PargrafodaLista"/>
        <w:widowControl/>
        <w:tabs>
          <w:tab w:val="left" w:pos="851"/>
        </w:tabs>
        <w:suppressAutoHyphens/>
        <w:autoSpaceDE/>
        <w:autoSpaceDN/>
        <w:snapToGrid w:val="0"/>
        <w:ind w:left="0" w:firstLine="0"/>
        <w:contextualSpacing/>
        <w:rPr>
          <w:rFonts w:ascii="Arial" w:hAnsi="Arial" w:cs="Arial"/>
          <w:b/>
          <w:iCs/>
          <w:color w:val="FF0000"/>
          <w:sz w:val="20"/>
          <w:szCs w:val="20"/>
        </w:rPr>
      </w:pPr>
    </w:p>
    <w:p w14:paraId="0E02D35D" w14:textId="77777777" w:rsidR="003B6B89" w:rsidRPr="00CB363D" w:rsidRDefault="003B6B89" w:rsidP="003B6B89">
      <w:pPr>
        <w:pStyle w:val="pf0"/>
        <w:spacing w:before="0" w:beforeAutospacing="0" w:after="0" w:afterAutospacing="0"/>
        <w:jc w:val="both"/>
        <w:rPr>
          <w:rFonts w:ascii="Arial" w:hAnsi="Arial" w:cs="Arial"/>
          <w:sz w:val="16"/>
          <w:szCs w:val="16"/>
        </w:rPr>
      </w:pPr>
      <w:r w:rsidRPr="00CB363D">
        <w:rPr>
          <w:rStyle w:val="cf01"/>
          <w:rFonts w:ascii="Arial" w:eastAsia="Arial MT" w:hAnsi="Arial" w:cs="Arial"/>
          <w:sz w:val="16"/>
          <w:szCs w:val="16"/>
        </w:rPr>
        <w:t>Nota Explicativa:</w:t>
      </w:r>
      <w:r w:rsidRPr="00CB363D">
        <w:rPr>
          <w:rStyle w:val="cf11"/>
          <w:rFonts w:ascii="Arial" w:hAnsi="Arial" w:cs="Arial"/>
          <w:sz w:val="16"/>
          <w:szCs w:val="16"/>
        </w:rPr>
        <w:t xml:space="preserve"> Será ressalvada a participação de pessoas físicas nas contratações quando a contratação exigir </w:t>
      </w:r>
      <w:r w:rsidRPr="00CB363D">
        <w:rPr>
          <w:rStyle w:val="cf01"/>
          <w:rFonts w:ascii="Arial" w:eastAsia="Arial MT" w:hAnsi="Arial" w:cs="Arial"/>
          <w:sz w:val="16"/>
          <w:szCs w:val="16"/>
        </w:rPr>
        <w:t>capital social mínimo</w:t>
      </w:r>
      <w:r w:rsidRPr="00CB363D">
        <w:rPr>
          <w:rStyle w:val="cf11"/>
          <w:rFonts w:ascii="Arial" w:hAnsi="Arial" w:cs="Arial"/>
          <w:sz w:val="16"/>
          <w:szCs w:val="16"/>
        </w:rPr>
        <w:t xml:space="preserve"> e </w:t>
      </w:r>
      <w:r w:rsidRPr="00CB363D">
        <w:rPr>
          <w:rStyle w:val="cf01"/>
          <w:rFonts w:ascii="Arial" w:eastAsia="Arial MT" w:hAnsi="Arial" w:cs="Arial"/>
          <w:sz w:val="16"/>
          <w:szCs w:val="16"/>
        </w:rPr>
        <w:t>estrutura mínima</w:t>
      </w:r>
      <w:r w:rsidRPr="00CB363D">
        <w:rPr>
          <w:rStyle w:val="cf11"/>
          <w:rFonts w:ascii="Arial" w:hAnsi="Arial" w:cs="Arial"/>
          <w:sz w:val="16"/>
          <w:szCs w:val="16"/>
        </w:rPr>
        <w:t xml:space="preserve">, com equipamentos, instalações e equipe de profissionais ou corpo técnico para a execução do objeto </w:t>
      </w:r>
      <w:r w:rsidRPr="00CB363D">
        <w:rPr>
          <w:rStyle w:val="cf01"/>
          <w:rFonts w:ascii="Arial" w:eastAsia="Arial MT" w:hAnsi="Arial" w:cs="Arial"/>
          <w:sz w:val="16"/>
          <w:szCs w:val="16"/>
        </w:rPr>
        <w:t>incompatíveis com a natureza profissional da pessoa física</w:t>
      </w:r>
      <w:r w:rsidRPr="00CB363D">
        <w:rPr>
          <w:rStyle w:val="cf11"/>
          <w:rFonts w:ascii="Arial" w:hAnsi="Arial" w:cs="Arial"/>
          <w:sz w:val="16"/>
          <w:szCs w:val="16"/>
        </w:rPr>
        <w:t>. Deverá ser analisada a pertinência da abertura ou não a essa participação e, caso não seja condizente com a contratação, deverá ser excluído esse subitem e correlatos.</w:t>
      </w:r>
    </w:p>
    <w:p w14:paraId="3E52A286" w14:textId="77777777" w:rsidR="00F23004" w:rsidRPr="00F23004" w:rsidRDefault="00F23004" w:rsidP="00F23004">
      <w:pPr>
        <w:pStyle w:val="PargrafodaLista"/>
        <w:widowControl/>
        <w:tabs>
          <w:tab w:val="left" w:pos="851"/>
        </w:tabs>
        <w:suppressAutoHyphens/>
        <w:autoSpaceDE/>
        <w:autoSpaceDN/>
        <w:snapToGrid w:val="0"/>
        <w:ind w:left="0" w:firstLine="0"/>
        <w:contextualSpacing/>
        <w:rPr>
          <w:rFonts w:ascii="Arial" w:hAnsi="Arial" w:cs="Arial"/>
          <w:iCs/>
          <w:color w:val="FF0000"/>
          <w:sz w:val="20"/>
          <w:szCs w:val="20"/>
        </w:rPr>
      </w:pPr>
    </w:p>
    <w:p w14:paraId="6A37DF0D" w14:textId="77777777" w:rsidR="008731C6" w:rsidRPr="00E13D82" w:rsidRDefault="008731C6" w:rsidP="006F2996">
      <w:pPr>
        <w:pStyle w:val="PargrafodaLista"/>
        <w:widowControl/>
        <w:numPr>
          <w:ilvl w:val="3"/>
          <w:numId w:val="4"/>
        </w:numPr>
        <w:tabs>
          <w:tab w:val="left" w:pos="851"/>
        </w:tabs>
        <w:suppressAutoHyphens/>
        <w:autoSpaceDE/>
        <w:autoSpaceDN/>
        <w:snapToGrid w:val="0"/>
        <w:ind w:left="0" w:firstLine="0"/>
        <w:contextualSpacing/>
        <w:rPr>
          <w:rFonts w:ascii="Arial" w:hAnsi="Arial" w:cs="Arial"/>
          <w:iCs/>
          <w:sz w:val="20"/>
          <w:szCs w:val="20"/>
        </w:rPr>
      </w:pPr>
      <w:r w:rsidRPr="00E13D82">
        <w:rPr>
          <w:rFonts w:ascii="Arial" w:hAnsi="Arial" w:cs="Arial"/>
          <w:b/>
          <w:iCs/>
          <w:sz w:val="20"/>
          <w:szCs w:val="20"/>
        </w:rPr>
        <w:t>Empresário individual</w:t>
      </w:r>
      <w:r w:rsidRPr="00E13D82">
        <w:rPr>
          <w:rFonts w:ascii="Arial" w:hAnsi="Arial" w:cs="Arial"/>
          <w:iCs/>
          <w:sz w:val="20"/>
          <w:szCs w:val="20"/>
        </w:rPr>
        <w:t xml:space="preserve">: inscrição no Registro Público de Empresas Mercantis, a cargo da Junta Comercial da respectiva sede; </w:t>
      </w:r>
    </w:p>
    <w:p w14:paraId="7C74E19E" w14:textId="77777777" w:rsidR="008731C6" w:rsidRPr="00E13D82" w:rsidRDefault="008731C6" w:rsidP="006F2996">
      <w:pPr>
        <w:pStyle w:val="PargrafodaLista"/>
        <w:widowControl/>
        <w:numPr>
          <w:ilvl w:val="3"/>
          <w:numId w:val="4"/>
        </w:numPr>
        <w:tabs>
          <w:tab w:val="left" w:pos="851"/>
        </w:tabs>
        <w:suppressAutoHyphens/>
        <w:autoSpaceDE/>
        <w:autoSpaceDN/>
        <w:snapToGrid w:val="0"/>
        <w:spacing w:before="120"/>
        <w:ind w:left="0" w:firstLine="0"/>
        <w:contextualSpacing/>
        <w:rPr>
          <w:rFonts w:ascii="Arial" w:hAnsi="Arial" w:cs="Arial"/>
          <w:strike/>
          <w:sz w:val="20"/>
          <w:szCs w:val="20"/>
        </w:rPr>
      </w:pPr>
      <w:r w:rsidRPr="00E13D82">
        <w:rPr>
          <w:rFonts w:ascii="Arial" w:hAnsi="Arial" w:cs="Arial"/>
          <w:b/>
          <w:sz w:val="20"/>
          <w:szCs w:val="20"/>
        </w:rPr>
        <w:lastRenderedPageBreak/>
        <w:t>Microempreendedor Individual - MEI</w:t>
      </w:r>
      <w:r w:rsidRPr="00E13D82">
        <w:rPr>
          <w:rFonts w:ascii="Arial" w:hAnsi="Arial" w:cs="Arial"/>
          <w:sz w:val="20"/>
          <w:szCs w:val="20"/>
        </w:rPr>
        <w:t xml:space="preserve">: Certificado da Condição de </w:t>
      </w:r>
      <w:r w:rsidRPr="00E13D82">
        <w:rPr>
          <w:rFonts w:ascii="Arial" w:hAnsi="Arial" w:cs="Arial"/>
          <w:b/>
          <w:iCs/>
          <w:sz w:val="20"/>
          <w:szCs w:val="20"/>
        </w:rPr>
        <w:t>Microempreendedor</w:t>
      </w:r>
      <w:r w:rsidRPr="00E13D82">
        <w:rPr>
          <w:rFonts w:ascii="Arial" w:hAnsi="Arial" w:cs="Arial"/>
          <w:sz w:val="20"/>
          <w:szCs w:val="20"/>
        </w:rPr>
        <w:t xml:space="preserve"> Individual - CCMEI, cuja aceitação ficará condicionada à verificação da autenticidade no sítio </w:t>
      </w:r>
      <w:hyperlink r:id="rId11" w:history="1">
        <w:r w:rsidRPr="00E13D82">
          <w:rPr>
            <w:rStyle w:val="Hyperlink"/>
            <w:rFonts w:ascii="Arial" w:hAnsi="Arial" w:cs="Arial"/>
            <w:sz w:val="20"/>
            <w:szCs w:val="20"/>
          </w:rPr>
          <w:t>https://www.gov.br/empresas-e-negocios/pt-br/empreendedor</w:t>
        </w:r>
      </w:hyperlink>
      <w:r w:rsidRPr="00E13D82">
        <w:rPr>
          <w:rFonts w:ascii="Arial" w:hAnsi="Arial" w:cs="Arial"/>
          <w:sz w:val="20"/>
          <w:szCs w:val="20"/>
        </w:rPr>
        <w:t>;</w:t>
      </w:r>
    </w:p>
    <w:p w14:paraId="2B0059D2" w14:textId="77777777" w:rsidR="008731C6" w:rsidRPr="00E13D82" w:rsidRDefault="008731C6" w:rsidP="006F2996">
      <w:pPr>
        <w:pStyle w:val="PargrafodaLista"/>
        <w:widowControl/>
        <w:numPr>
          <w:ilvl w:val="3"/>
          <w:numId w:val="4"/>
        </w:numPr>
        <w:tabs>
          <w:tab w:val="left" w:pos="851"/>
        </w:tabs>
        <w:suppressAutoHyphens/>
        <w:autoSpaceDE/>
        <w:autoSpaceDN/>
        <w:snapToGrid w:val="0"/>
        <w:spacing w:before="120"/>
        <w:ind w:left="0" w:firstLine="0"/>
        <w:contextualSpacing/>
        <w:rPr>
          <w:rFonts w:ascii="Arial" w:hAnsi="Arial" w:cs="Arial"/>
          <w:sz w:val="20"/>
          <w:szCs w:val="20"/>
        </w:rPr>
      </w:pPr>
      <w:r w:rsidRPr="00E13D82">
        <w:rPr>
          <w:rFonts w:ascii="Arial" w:hAnsi="Arial" w:cs="Arial"/>
          <w:b/>
          <w:color w:val="000000"/>
          <w:sz w:val="20"/>
          <w:szCs w:val="20"/>
        </w:rPr>
        <w:t>Sociedade empresária, sociedade limitada unipessoal – SLU ou sociedade identificada como empresa individual de responsabilidade limitada - EIRELI</w:t>
      </w:r>
      <w:r w:rsidRPr="00E13D82">
        <w:rPr>
          <w:rFonts w:ascii="Arial" w:hAnsi="Arial" w:cs="Arial"/>
          <w:color w:val="000000"/>
          <w:sz w:val="20"/>
          <w:szCs w:val="20"/>
        </w:rPr>
        <w:t>: inscrição do ato constitutivo, estatuto ou contrato social no</w:t>
      </w:r>
      <w:r w:rsidRPr="00E13D82">
        <w:rPr>
          <w:rFonts w:ascii="Arial" w:hAnsi="Arial" w:cs="Arial"/>
          <w:sz w:val="20"/>
          <w:szCs w:val="20"/>
        </w:rPr>
        <w:t xml:space="preserve"> </w:t>
      </w:r>
      <w:r w:rsidRPr="00E13D82">
        <w:rPr>
          <w:rFonts w:ascii="Arial" w:hAnsi="Arial" w:cs="Arial"/>
          <w:color w:val="000000"/>
          <w:sz w:val="20"/>
          <w:szCs w:val="20"/>
        </w:rPr>
        <w:t xml:space="preserve">Registro Público de Empresas Mercantis, a cargo da </w:t>
      </w:r>
      <w:r w:rsidRPr="00E13D82">
        <w:rPr>
          <w:rFonts w:ascii="Arial" w:hAnsi="Arial" w:cs="Arial"/>
          <w:sz w:val="20"/>
          <w:szCs w:val="20"/>
        </w:rPr>
        <w:t>Junta</w:t>
      </w:r>
      <w:r w:rsidRPr="00E13D82">
        <w:rPr>
          <w:rFonts w:ascii="Arial" w:hAnsi="Arial" w:cs="Arial"/>
          <w:color w:val="000000"/>
          <w:sz w:val="20"/>
          <w:szCs w:val="20"/>
        </w:rPr>
        <w:t xml:space="preserve"> Comercial da respectiva sede, acompanhada de documento comprobatório de seus administradores;</w:t>
      </w:r>
    </w:p>
    <w:p w14:paraId="478284A9" w14:textId="77777777" w:rsidR="008731C6" w:rsidRPr="00E13D82" w:rsidRDefault="008731C6" w:rsidP="006F2996">
      <w:pPr>
        <w:pStyle w:val="PargrafodaLista"/>
        <w:widowControl/>
        <w:numPr>
          <w:ilvl w:val="3"/>
          <w:numId w:val="4"/>
        </w:numPr>
        <w:tabs>
          <w:tab w:val="left" w:pos="851"/>
        </w:tabs>
        <w:suppressAutoHyphens/>
        <w:autoSpaceDE/>
        <w:autoSpaceDN/>
        <w:snapToGrid w:val="0"/>
        <w:spacing w:before="120"/>
        <w:ind w:left="0" w:firstLine="0"/>
        <w:contextualSpacing/>
        <w:rPr>
          <w:rFonts w:ascii="Arial" w:hAnsi="Arial" w:cs="Arial"/>
          <w:sz w:val="20"/>
          <w:szCs w:val="20"/>
        </w:rPr>
      </w:pPr>
      <w:r w:rsidRPr="00E13D82">
        <w:rPr>
          <w:rFonts w:ascii="Arial" w:hAnsi="Arial" w:cs="Arial"/>
          <w:b/>
          <w:color w:val="000000"/>
          <w:sz w:val="20"/>
          <w:szCs w:val="20"/>
        </w:rPr>
        <w:t>Sociedade empresária estrangeira com atuação permanente no País</w:t>
      </w:r>
      <w:r w:rsidRPr="00E13D82">
        <w:rPr>
          <w:rFonts w:ascii="Arial" w:hAnsi="Arial" w:cs="Arial"/>
          <w:color w:val="000000"/>
          <w:sz w:val="20"/>
          <w:szCs w:val="20"/>
        </w:rPr>
        <w:t xml:space="preserve">: portaria de autorização de funcionamento no Brasil, publicada no Diário Oficial da União e arquivada na Junta Comercial da unidade federativa onde se localizar a filial, agência, </w:t>
      </w:r>
      <w:r w:rsidRPr="00E13D82">
        <w:rPr>
          <w:rFonts w:ascii="Arial" w:hAnsi="Arial" w:cs="Arial"/>
          <w:sz w:val="20"/>
          <w:szCs w:val="20"/>
        </w:rPr>
        <w:t>sucursal</w:t>
      </w:r>
      <w:r w:rsidRPr="00E13D82">
        <w:rPr>
          <w:rFonts w:ascii="Arial" w:hAnsi="Arial" w:cs="Arial"/>
          <w:color w:val="000000"/>
          <w:sz w:val="20"/>
          <w:szCs w:val="20"/>
        </w:rPr>
        <w:t xml:space="preserve"> ou estabelecimento, a qual será considerada como sua sede, conforme Instrução Normativa DREI/ME n.º 77, de 18 de março de 2020;</w:t>
      </w:r>
    </w:p>
    <w:p w14:paraId="75282A26" w14:textId="77777777" w:rsidR="008731C6" w:rsidRPr="00E13D82" w:rsidRDefault="008731C6" w:rsidP="006F2996">
      <w:pPr>
        <w:pStyle w:val="PargrafodaLista"/>
        <w:widowControl/>
        <w:numPr>
          <w:ilvl w:val="3"/>
          <w:numId w:val="4"/>
        </w:numPr>
        <w:tabs>
          <w:tab w:val="left" w:pos="851"/>
        </w:tabs>
        <w:suppressAutoHyphens/>
        <w:autoSpaceDE/>
        <w:autoSpaceDN/>
        <w:snapToGrid w:val="0"/>
        <w:spacing w:before="120"/>
        <w:ind w:left="0" w:firstLine="0"/>
        <w:contextualSpacing/>
        <w:rPr>
          <w:rFonts w:ascii="Arial" w:hAnsi="Arial" w:cs="Arial"/>
          <w:sz w:val="20"/>
          <w:szCs w:val="20"/>
        </w:rPr>
      </w:pPr>
      <w:r w:rsidRPr="00E13D82">
        <w:rPr>
          <w:rFonts w:ascii="Arial" w:hAnsi="Arial" w:cs="Arial"/>
          <w:b/>
          <w:color w:val="000000"/>
          <w:sz w:val="20"/>
          <w:szCs w:val="20"/>
        </w:rPr>
        <w:t>Sociedade simples</w:t>
      </w:r>
      <w:r w:rsidRPr="00E13D82">
        <w:rPr>
          <w:rFonts w:ascii="Arial" w:hAnsi="Arial" w:cs="Arial"/>
          <w:color w:val="000000"/>
          <w:sz w:val="20"/>
          <w:szCs w:val="20"/>
        </w:rPr>
        <w:t xml:space="preserve">: </w:t>
      </w:r>
      <w:r w:rsidRPr="00E13D82">
        <w:rPr>
          <w:rFonts w:ascii="Arial" w:hAnsi="Arial" w:cs="Arial"/>
          <w:sz w:val="20"/>
          <w:szCs w:val="20"/>
        </w:rPr>
        <w:t>inscrição</w:t>
      </w:r>
      <w:r w:rsidRPr="00E13D82">
        <w:rPr>
          <w:rFonts w:ascii="Arial" w:hAnsi="Arial" w:cs="Arial"/>
          <w:color w:val="000000"/>
          <w:sz w:val="20"/>
          <w:szCs w:val="20"/>
        </w:rPr>
        <w:t xml:space="preserve"> do ato constitutivo no Registro Civil de Pessoas Jurídicas do local de sua sede, acompanhada de documento comprobatório de seus administradores;</w:t>
      </w:r>
    </w:p>
    <w:p w14:paraId="20E5DD15" w14:textId="77777777" w:rsidR="008731C6" w:rsidRPr="00E13D82" w:rsidRDefault="008731C6" w:rsidP="006F2996">
      <w:pPr>
        <w:pStyle w:val="PargrafodaLista"/>
        <w:widowControl/>
        <w:numPr>
          <w:ilvl w:val="3"/>
          <w:numId w:val="4"/>
        </w:numPr>
        <w:tabs>
          <w:tab w:val="left" w:pos="851"/>
        </w:tabs>
        <w:suppressAutoHyphens/>
        <w:autoSpaceDE/>
        <w:autoSpaceDN/>
        <w:snapToGrid w:val="0"/>
        <w:spacing w:before="120"/>
        <w:ind w:left="0" w:firstLine="0"/>
        <w:contextualSpacing/>
        <w:rPr>
          <w:rFonts w:ascii="Arial" w:hAnsi="Arial" w:cs="Arial"/>
          <w:sz w:val="20"/>
          <w:szCs w:val="20"/>
        </w:rPr>
      </w:pPr>
      <w:r w:rsidRPr="00E13D82">
        <w:rPr>
          <w:rFonts w:ascii="Arial" w:hAnsi="Arial" w:cs="Arial"/>
          <w:b/>
          <w:color w:val="000000"/>
          <w:sz w:val="20"/>
          <w:szCs w:val="20"/>
        </w:rPr>
        <w:t>Filial, sucursal ou agência</w:t>
      </w:r>
      <w:r w:rsidRPr="00E13D82">
        <w:rPr>
          <w:rFonts w:ascii="Arial" w:hAnsi="Arial" w:cs="Arial"/>
          <w:color w:val="000000"/>
          <w:sz w:val="20"/>
          <w:szCs w:val="20"/>
        </w:rPr>
        <w:t xml:space="preserve"> </w:t>
      </w:r>
      <w:r w:rsidRPr="00E13D82">
        <w:rPr>
          <w:rFonts w:ascii="Arial" w:hAnsi="Arial" w:cs="Arial"/>
          <w:b/>
          <w:color w:val="000000"/>
          <w:sz w:val="20"/>
          <w:szCs w:val="20"/>
        </w:rPr>
        <w:t>de sociedade simples ou empresária</w:t>
      </w:r>
      <w:r w:rsidRPr="00E13D82">
        <w:rPr>
          <w:rFonts w:ascii="Arial" w:hAnsi="Arial" w:cs="Arial"/>
          <w:color w:val="000000"/>
          <w:sz w:val="20"/>
          <w:szCs w:val="20"/>
        </w:rPr>
        <w:t xml:space="preserve"> -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2D5F2A0C" w14:textId="77777777" w:rsidR="008731C6" w:rsidRPr="00E13D82" w:rsidRDefault="008731C6" w:rsidP="006F2996">
      <w:pPr>
        <w:pStyle w:val="PargrafodaLista"/>
        <w:widowControl/>
        <w:numPr>
          <w:ilvl w:val="3"/>
          <w:numId w:val="4"/>
        </w:numPr>
        <w:tabs>
          <w:tab w:val="left" w:pos="851"/>
        </w:tabs>
        <w:suppressAutoHyphens/>
        <w:autoSpaceDE/>
        <w:autoSpaceDN/>
        <w:snapToGrid w:val="0"/>
        <w:spacing w:before="120"/>
        <w:ind w:left="0" w:firstLine="0"/>
        <w:contextualSpacing/>
        <w:rPr>
          <w:rFonts w:ascii="Arial" w:hAnsi="Arial" w:cs="Arial"/>
          <w:sz w:val="20"/>
          <w:szCs w:val="20"/>
        </w:rPr>
      </w:pPr>
      <w:r w:rsidRPr="00E13D82">
        <w:rPr>
          <w:rFonts w:ascii="Arial" w:hAnsi="Arial" w:cs="Arial"/>
          <w:b/>
          <w:sz w:val="20"/>
          <w:szCs w:val="20"/>
        </w:rPr>
        <w:t>Sociedade cooperativa</w:t>
      </w:r>
      <w:r w:rsidRPr="00E13D82">
        <w:rPr>
          <w:rFonts w:ascii="Arial" w:hAnsi="Arial" w:cs="Arial"/>
          <w:sz w:val="20"/>
          <w:szCs w:val="20"/>
        </w:rPr>
        <w:t xml:space="preserve">: ata de fundação e estatuto social, com a ata da assembleia que o aprovou, devidamente arquivado na Junta Comercial ou inscrito no Registro Civil das Pessoas Jurídicas da respectiva sede, além do registro de que trata o </w:t>
      </w:r>
      <w:hyperlink r:id="rId12" w:anchor="art107" w:history="1">
        <w:r w:rsidRPr="00E13D82">
          <w:rPr>
            <w:rStyle w:val="Hyperlink"/>
            <w:rFonts w:ascii="Arial" w:hAnsi="Arial" w:cs="Arial"/>
            <w:sz w:val="20"/>
            <w:szCs w:val="20"/>
          </w:rPr>
          <w:t>art. 107 da Lei nº 5.764, de 1971</w:t>
        </w:r>
      </w:hyperlink>
      <w:r w:rsidRPr="00E13D82">
        <w:rPr>
          <w:rFonts w:ascii="Arial" w:hAnsi="Arial" w:cs="Arial"/>
          <w:sz w:val="20"/>
          <w:szCs w:val="20"/>
        </w:rPr>
        <w:t>.</w:t>
      </w:r>
    </w:p>
    <w:p w14:paraId="36DCE9C6" w14:textId="77777777" w:rsidR="008731C6" w:rsidRPr="00E13D82" w:rsidRDefault="008731C6" w:rsidP="006F2996">
      <w:pPr>
        <w:pStyle w:val="PargrafodaLista"/>
        <w:widowControl/>
        <w:numPr>
          <w:ilvl w:val="3"/>
          <w:numId w:val="4"/>
        </w:numPr>
        <w:tabs>
          <w:tab w:val="left" w:pos="851"/>
        </w:tabs>
        <w:suppressAutoHyphens/>
        <w:autoSpaceDE/>
        <w:autoSpaceDN/>
        <w:snapToGrid w:val="0"/>
        <w:spacing w:before="120"/>
        <w:ind w:left="0" w:firstLine="0"/>
        <w:contextualSpacing/>
        <w:rPr>
          <w:rFonts w:ascii="Arial" w:hAnsi="Arial" w:cs="Arial"/>
          <w:sz w:val="20"/>
          <w:szCs w:val="20"/>
        </w:rPr>
      </w:pPr>
      <w:r w:rsidRPr="00E13D82">
        <w:rPr>
          <w:rFonts w:ascii="Arial" w:hAnsi="Arial" w:cs="Arial"/>
          <w:b/>
          <w:color w:val="FF0000"/>
          <w:sz w:val="20"/>
          <w:szCs w:val="20"/>
        </w:rPr>
        <w:t>Ato de autorização</w:t>
      </w:r>
      <w:r w:rsidRPr="00E13D82">
        <w:rPr>
          <w:rFonts w:ascii="Arial" w:hAnsi="Arial" w:cs="Arial"/>
          <w:color w:val="FF0000"/>
          <w:sz w:val="20"/>
          <w:szCs w:val="20"/>
        </w:rPr>
        <w:t xml:space="preserve"> para o exercício da atividade de ............ (especificar a atividade contratada sujeita à autorização), expedido por ....... (especificar o órgão competente) nos termos do art. </w:t>
      </w:r>
      <w:proofErr w:type="gramStart"/>
      <w:r w:rsidRPr="00E13D82">
        <w:rPr>
          <w:rFonts w:ascii="Arial" w:hAnsi="Arial" w:cs="Arial"/>
          <w:color w:val="FF0000"/>
          <w:sz w:val="20"/>
          <w:szCs w:val="20"/>
        </w:rPr>
        <w:t>.....</w:t>
      </w:r>
      <w:proofErr w:type="gramEnd"/>
      <w:r w:rsidRPr="00E13D82">
        <w:rPr>
          <w:rFonts w:ascii="Arial" w:hAnsi="Arial" w:cs="Arial"/>
          <w:color w:val="FF0000"/>
          <w:sz w:val="20"/>
          <w:szCs w:val="20"/>
        </w:rPr>
        <w:t xml:space="preserve"> da (Lei/Decreto) n° ........</w:t>
      </w:r>
    </w:p>
    <w:p w14:paraId="5319D415" w14:textId="77777777" w:rsidR="005450A4" w:rsidRPr="00E13D82" w:rsidRDefault="005450A4" w:rsidP="005450A4">
      <w:pPr>
        <w:pStyle w:val="PargrafodaLista"/>
        <w:widowControl/>
        <w:tabs>
          <w:tab w:val="left" w:pos="851"/>
        </w:tabs>
        <w:suppressAutoHyphens/>
        <w:autoSpaceDE/>
        <w:autoSpaceDN/>
        <w:snapToGrid w:val="0"/>
        <w:spacing w:before="120"/>
        <w:ind w:left="0" w:firstLine="0"/>
        <w:contextualSpacing/>
        <w:rPr>
          <w:rFonts w:ascii="Arial" w:hAnsi="Arial" w:cs="Arial"/>
          <w:b/>
          <w:color w:val="FF0000"/>
          <w:sz w:val="20"/>
          <w:szCs w:val="20"/>
        </w:rPr>
      </w:pPr>
    </w:p>
    <w:p w14:paraId="1279D882" w14:textId="77777777" w:rsidR="005450A4" w:rsidRPr="008057BF" w:rsidRDefault="005450A4" w:rsidP="00D947B2">
      <w:pPr>
        <w:pStyle w:val="pf0"/>
        <w:spacing w:before="0" w:beforeAutospacing="0" w:after="0" w:afterAutospacing="0"/>
        <w:jc w:val="both"/>
        <w:rPr>
          <w:rStyle w:val="cf11"/>
          <w:rFonts w:ascii="Arial" w:hAnsi="Arial" w:cs="Arial"/>
          <w:sz w:val="16"/>
          <w:szCs w:val="16"/>
        </w:rPr>
      </w:pPr>
      <w:r w:rsidRPr="008057BF">
        <w:rPr>
          <w:rStyle w:val="cf01"/>
          <w:rFonts w:ascii="Arial" w:eastAsia="Arial MT" w:hAnsi="Arial" w:cs="Arial"/>
          <w:sz w:val="16"/>
          <w:szCs w:val="16"/>
        </w:rPr>
        <w:t>Nota explicativa:</w:t>
      </w:r>
      <w:r w:rsidRPr="008057BF">
        <w:rPr>
          <w:rStyle w:val="cf11"/>
          <w:rFonts w:ascii="Arial" w:hAnsi="Arial" w:cs="Arial"/>
          <w:sz w:val="16"/>
          <w:szCs w:val="16"/>
        </w:rPr>
        <w:t xml:space="preserve"> Cabe ao órgão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Em caso negativo, excluir o referido subitem.</w:t>
      </w:r>
    </w:p>
    <w:p w14:paraId="0FB74603" w14:textId="77777777" w:rsidR="00E13D82" w:rsidRPr="00E13D82" w:rsidRDefault="00E13D82" w:rsidP="00E13D82">
      <w:pPr>
        <w:pStyle w:val="pf0"/>
        <w:spacing w:before="0" w:beforeAutospacing="0" w:after="0" w:afterAutospacing="0"/>
        <w:rPr>
          <w:rFonts w:ascii="Arial" w:hAnsi="Arial" w:cs="Arial"/>
          <w:sz w:val="20"/>
          <w:szCs w:val="20"/>
        </w:rPr>
      </w:pPr>
    </w:p>
    <w:p w14:paraId="54011B7C" w14:textId="77777777" w:rsidR="008731C6" w:rsidRPr="00E13D82" w:rsidRDefault="008731C6" w:rsidP="006F2996">
      <w:pPr>
        <w:pStyle w:val="PargrafodaLista"/>
        <w:widowControl/>
        <w:numPr>
          <w:ilvl w:val="3"/>
          <w:numId w:val="4"/>
        </w:numPr>
        <w:tabs>
          <w:tab w:val="left" w:pos="993"/>
        </w:tabs>
        <w:suppressAutoHyphens/>
        <w:autoSpaceDE/>
        <w:autoSpaceDN/>
        <w:snapToGrid w:val="0"/>
        <w:ind w:left="0" w:firstLine="0"/>
        <w:contextualSpacing/>
        <w:rPr>
          <w:rFonts w:ascii="Arial" w:hAnsi="Arial" w:cs="Arial"/>
          <w:bCs/>
          <w:color w:val="000000"/>
          <w:sz w:val="20"/>
          <w:szCs w:val="20"/>
        </w:rPr>
      </w:pPr>
      <w:r w:rsidRPr="00E13D82">
        <w:rPr>
          <w:rFonts w:ascii="Arial" w:hAnsi="Arial" w:cs="Arial"/>
          <w:bCs/>
          <w:color w:val="000000"/>
          <w:sz w:val="20"/>
          <w:szCs w:val="20"/>
        </w:rPr>
        <w:t xml:space="preserve">Os documentos </w:t>
      </w:r>
      <w:r w:rsidRPr="00E13D82">
        <w:rPr>
          <w:rFonts w:ascii="Arial" w:hAnsi="Arial" w:cs="Arial"/>
          <w:sz w:val="20"/>
          <w:szCs w:val="20"/>
        </w:rPr>
        <w:t>apresentados</w:t>
      </w:r>
      <w:r w:rsidRPr="00E13D82">
        <w:rPr>
          <w:rFonts w:ascii="Arial" w:hAnsi="Arial" w:cs="Arial"/>
          <w:bCs/>
          <w:color w:val="000000"/>
          <w:sz w:val="20"/>
          <w:szCs w:val="20"/>
        </w:rPr>
        <w:t xml:space="preserve"> deverão estar acompanhados de todas as alterações ou da consolidação respectiva.</w:t>
      </w:r>
    </w:p>
    <w:p w14:paraId="4988339F" w14:textId="7D838C35" w:rsidR="008731C6" w:rsidRPr="00E13D82" w:rsidRDefault="008731C6" w:rsidP="006F2996">
      <w:pPr>
        <w:pStyle w:val="PargrafodaLista"/>
        <w:widowControl/>
        <w:numPr>
          <w:ilvl w:val="2"/>
          <w:numId w:val="4"/>
        </w:numPr>
        <w:tabs>
          <w:tab w:val="left" w:pos="851"/>
        </w:tabs>
        <w:suppressAutoHyphens/>
        <w:autoSpaceDE/>
        <w:autoSpaceDN/>
        <w:spacing w:before="120"/>
        <w:ind w:left="0" w:firstLine="0"/>
        <w:rPr>
          <w:rFonts w:ascii="Arial" w:eastAsia="WenQuanYi Micro Hei" w:hAnsi="Arial" w:cs="Arial"/>
          <w:b/>
          <w:bCs/>
          <w:sz w:val="20"/>
          <w:szCs w:val="20"/>
          <w:lang w:eastAsia="zh-CN" w:bidi="hi-IN"/>
        </w:rPr>
      </w:pPr>
      <w:r w:rsidRPr="00E13D82">
        <w:rPr>
          <w:rFonts w:ascii="Arial" w:eastAsia="WenQuanYi Micro Hei" w:hAnsi="Arial" w:cs="Arial"/>
          <w:b/>
          <w:bCs/>
          <w:sz w:val="20"/>
          <w:szCs w:val="20"/>
          <w:lang w:eastAsia="zh-CN" w:bidi="hi-IN"/>
        </w:rPr>
        <w:t>Habilitações fiscal, social e trabalhista:</w:t>
      </w:r>
    </w:p>
    <w:p w14:paraId="093130DC" w14:textId="77777777" w:rsidR="008731C6" w:rsidRPr="00E37D1D" w:rsidRDefault="008731C6" w:rsidP="006F2996">
      <w:pPr>
        <w:pStyle w:val="PargrafodaLista"/>
        <w:widowControl/>
        <w:numPr>
          <w:ilvl w:val="3"/>
          <w:numId w:val="4"/>
        </w:numPr>
        <w:tabs>
          <w:tab w:val="left" w:pos="993"/>
        </w:tabs>
        <w:suppressAutoHyphens/>
        <w:autoSpaceDE/>
        <w:autoSpaceDN/>
        <w:snapToGrid w:val="0"/>
        <w:spacing w:before="120"/>
        <w:ind w:left="0" w:firstLine="0"/>
        <w:contextualSpacing/>
        <w:rPr>
          <w:rFonts w:ascii="Arial" w:hAnsi="Arial" w:cs="Arial"/>
          <w:color w:val="FF0000"/>
          <w:sz w:val="20"/>
          <w:szCs w:val="20"/>
        </w:rPr>
      </w:pPr>
      <w:r w:rsidRPr="00E13D82">
        <w:rPr>
          <w:rFonts w:ascii="Arial" w:hAnsi="Arial" w:cs="Arial"/>
          <w:sz w:val="20"/>
          <w:szCs w:val="20"/>
        </w:rPr>
        <w:t xml:space="preserve">Prova de inscrição no Cadastro Nacional da Pessoas Jurídicas (CNPJ) </w:t>
      </w:r>
      <w:r w:rsidRPr="00E37D1D">
        <w:rPr>
          <w:rFonts w:ascii="Arial" w:hAnsi="Arial" w:cs="Arial"/>
          <w:color w:val="FF0000"/>
          <w:sz w:val="20"/>
          <w:szCs w:val="20"/>
        </w:rPr>
        <w:t>ou no Cadastro de Pessoas Físicas (CPF), conforme o caso;</w:t>
      </w:r>
    </w:p>
    <w:p w14:paraId="71D5418F" w14:textId="77777777" w:rsidR="00E37D1D" w:rsidRDefault="00E37D1D" w:rsidP="00E37D1D">
      <w:pPr>
        <w:pStyle w:val="PargrafodaLista"/>
        <w:widowControl/>
        <w:tabs>
          <w:tab w:val="left" w:pos="993"/>
        </w:tabs>
        <w:suppressAutoHyphens/>
        <w:autoSpaceDE/>
        <w:autoSpaceDN/>
        <w:snapToGrid w:val="0"/>
        <w:spacing w:before="120"/>
        <w:ind w:left="0" w:firstLine="0"/>
        <w:contextualSpacing/>
        <w:rPr>
          <w:rFonts w:ascii="Arial" w:hAnsi="Arial" w:cs="Arial"/>
          <w:sz w:val="20"/>
          <w:szCs w:val="20"/>
        </w:rPr>
      </w:pPr>
    </w:p>
    <w:p w14:paraId="6372679F" w14:textId="7C58B559" w:rsidR="00E37D1D" w:rsidRDefault="00346660" w:rsidP="00E37D1D">
      <w:pPr>
        <w:pStyle w:val="PargrafodaLista"/>
        <w:widowControl/>
        <w:tabs>
          <w:tab w:val="left" w:pos="993"/>
        </w:tabs>
        <w:suppressAutoHyphens/>
        <w:autoSpaceDE/>
        <w:autoSpaceDN/>
        <w:snapToGrid w:val="0"/>
        <w:spacing w:before="120"/>
        <w:ind w:left="0" w:firstLine="0"/>
        <w:contextualSpacing/>
        <w:rPr>
          <w:rFonts w:ascii="Arial" w:hAnsi="Arial" w:cs="Arial"/>
          <w:sz w:val="20"/>
          <w:szCs w:val="20"/>
        </w:rPr>
      </w:pPr>
      <w:r w:rsidRPr="00CB363D">
        <w:rPr>
          <w:rStyle w:val="cf01"/>
          <w:rFonts w:ascii="Arial" w:hAnsi="Arial" w:cs="Arial"/>
          <w:sz w:val="16"/>
          <w:szCs w:val="16"/>
        </w:rPr>
        <w:t>Nota explicativa:</w:t>
      </w:r>
      <w:r w:rsidRPr="00CB363D">
        <w:rPr>
          <w:rStyle w:val="cf11"/>
          <w:rFonts w:ascii="Arial" w:hAnsi="Arial" w:cs="Arial"/>
          <w:sz w:val="16"/>
          <w:szCs w:val="16"/>
        </w:rPr>
        <w:t xml:space="preserve"> Incluir este subitem caso admitida a participação de pessoas físicas no processo de contratação direta.</w:t>
      </w:r>
    </w:p>
    <w:p w14:paraId="4D8F7748" w14:textId="77777777" w:rsidR="00E37D1D" w:rsidRPr="00E13D82" w:rsidRDefault="00E37D1D" w:rsidP="00E37D1D">
      <w:pPr>
        <w:pStyle w:val="PargrafodaLista"/>
        <w:widowControl/>
        <w:tabs>
          <w:tab w:val="left" w:pos="993"/>
        </w:tabs>
        <w:suppressAutoHyphens/>
        <w:autoSpaceDE/>
        <w:autoSpaceDN/>
        <w:snapToGrid w:val="0"/>
        <w:spacing w:before="120"/>
        <w:ind w:left="0" w:firstLine="0"/>
        <w:contextualSpacing/>
        <w:rPr>
          <w:rFonts w:ascii="Arial" w:hAnsi="Arial" w:cs="Arial"/>
          <w:sz w:val="20"/>
          <w:szCs w:val="20"/>
        </w:rPr>
      </w:pPr>
    </w:p>
    <w:p w14:paraId="3F2C1015" w14:textId="77777777" w:rsidR="008731C6" w:rsidRPr="00E13D82" w:rsidRDefault="008731C6" w:rsidP="006F2996">
      <w:pPr>
        <w:pStyle w:val="PargrafodaLista"/>
        <w:widowControl/>
        <w:numPr>
          <w:ilvl w:val="3"/>
          <w:numId w:val="4"/>
        </w:numPr>
        <w:tabs>
          <w:tab w:val="left" w:pos="993"/>
        </w:tabs>
        <w:suppressAutoHyphens/>
        <w:autoSpaceDE/>
        <w:autoSpaceDN/>
        <w:snapToGrid w:val="0"/>
        <w:spacing w:before="120"/>
        <w:ind w:left="0" w:firstLine="0"/>
        <w:contextualSpacing/>
        <w:rPr>
          <w:rFonts w:ascii="Arial" w:hAnsi="Arial" w:cs="Arial"/>
          <w:sz w:val="20"/>
          <w:szCs w:val="20"/>
        </w:rPr>
      </w:pPr>
      <w:r w:rsidRPr="00E13D82">
        <w:rPr>
          <w:rFonts w:ascii="Arial" w:hAnsi="Arial" w:cs="Arial"/>
          <w:sz w:val="20"/>
          <w:szCs w:val="20"/>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1871DD42" w14:textId="77777777" w:rsidR="008731C6" w:rsidRPr="00E13D82" w:rsidRDefault="008731C6" w:rsidP="006F2996">
      <w:pPr>
        <w:pStyle w:val="PargrafodaLista"/>
        <w:widowControl/>
        <w:numPr>
          <w:ilvl w:val="3"/>
          <w:numId w:val="4"/>
        </w:numPr>
        <w:tabs>
          <w:tab w:val="left" w:pos="993"/>
        </w:tabs>
        <w:suppressAutoHyphens/>
        <w:autoSpaceDE/>
        <w:autoSpaceDN/>
        <w:snapToGrid w:val="0"/>
        <w:spacing w:before="120"/>
        <w:ind w:left="0" w:firstLine="0"/>
        <w:contextualSpacing/>
        <w:rPr>
          <w:rFonts w:ascii="Arial" w:hAnsi="Arial" w:cs="Arial"/>
          <w:sz w:val="20"/>
          <w:szCs w:val="20"/>
        </w:rPr>
      </w:pPr>
      <w:r w:rsidRPr="00E13D82">
        <w:rPr>
          <w:rFonts w:ascii="Arial" w:hAnsi="Arial" w:cs="Arial"/>
          <w:sz w:val="20"/>
          <w:szCs w:val="20"/>
        </w:rPr>
        <w:t>Prova de regularidade com o Fundo de Garantia do Tempo de Serviço (FGTS);</w:t>
      </w:r>
    </w:p>
    <w:p w14:paraId="6341E878" w14:textId="77777777" w:rsidR="008731C6" w:rsidRPr="00E13D82" w:rsidRDefault="008731C6" w:rsidP="006F2996">
      <w:pPr>
        <w:pStyle w:val="PargrafodaLista"/>
        <w:widowControl/>
        <w:numPr>
          <w:ilvl w:val="3"/>
          <w:numId w:val="4"/>
        </w:numPr>
        <w:tabs>
          <w:tab w:val="left" w:pos="993"/>
        </w:tabs>
        <w:suppressAutoHyphens/>
        <w:autoSpaceDE/>
        <w:autoSpaceDN/>
        <w:snapToGrid w:val="0"/>
        <w:spacing w:before="120"/>
        <w:ind w:left="0" w:firstLine="0"/>
        <w:contextualSpacing/>
        <w:rPr>
          <w:rFonts w:ascii="Arial" w:hAnsi="Arial" w:cs="Arial"/>
          <w:sz w:val="20"/>
          <w:szCs w:val="20"/>
        </w:rPr>
      </w:pPr>
      <w:r w:rsidRPr="00E13D82">
        <w:rPr>
          <w:rFonts w:ascii="Arial" w:hAnsi="Arial" w:cs="Arial"/>
          <w:sz w:val="20"/>
          <w:szCs w:val="20"/>
        </w:rPr>
        <w:t>Declaração de que não emprega menor de 18 anos em trabalho noturno, perigoso ou insalubre e não emprega menor de 16 anos, salvo menor, a partir de 14 anos, na condição de aprendiz, nos termos do artigo 7°, XXXIII, da Constituição;</w:t>
      </w:r>
    </w:p>
    <w:p w14:paraId="728025F9" w14:textId="77777777" w:rsidR="008731C6" w:rsidRPr="00E13D82" w:rsidRDefault="008731C6" w:rsidP="006F2996">
      <w:pPr>
        <w:pStyle w:val="PargrafodaLista"/>
        <w:widowControl/>
        <w:numPr>
          <w:ilvl w:val="3"/>
          <w:numId w:val="4"/>
        </w:numPr>
        <w:tabs>
          <w:tab w:val="left" w:pos="993"/>
        </w:tabs>
        <w:suppressAutoHyphens/>
        <w:autoSpaceDE/>
        <w:autoSpaceDN/>
        <w:snapToGrid w:val="0"/>
        <w:spacing w:before="120"/>
        <w:ind w:left="0" w:firstLine="0"/>
        <w:contextualSpacing/>
        <w:rPr>
          <w:rFonts w:ascii="Arial" w:hAnsi="Arial" w:cs="Arial"/>
          <w:sz w:val="20"/>
          <w:szCs w:val="20"/>
        </w:rPr>
      </w:pPr>
      <w:r w:rsidRPr="00E13D82">
        <w:rPr>
          <w:rFonts w:ascii="Arial" w:hAnsi="Arial" w:cs="Arial"/>
          <w:sz w:val="20"/>
          <w:szCs w:val="20"/>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393DAE41" w14:textId="2E77D1F4" w:rsidR="008731C6" w:rsidRPr="00BF6DCE" w:rsidRDefault="008731C6" w:rsidP="006F2996">
      <w:pPr>
        <w:pStyle w:val="PADRO"/>
        <w:keepNext w:val="0"/>
        <w:widowControl/>
        <w:numPr>
          <w:ilvl w:val="2"/>
          <w:numId w:val="4"/>
        </w:numPr>
        <w:tabs>
          <w:tab w:val="left" w:pos="709"/>
        </w:tabs>
        <w:spacing w:before="120" w:after="0" w:line="240" w:lineRule="auto"/>
        <w:ind w:left="0" w:firstLine="0"/>
        <w:contextualSpacing/>
        <w:textAlignment w:val="auto"/>
        <w:rPr>
          <w:rFonts w:ascii="Arial" w:eastAsia="Times New Roman" w:hAnsi="Arial" w:cs="Arial"/>
          <w:b/>
          <w:bCs/>
          <w:szCs w:val="20"/>
          <w:lang w:eastAsia="pt-BR" w:bidi="ar-SA"/>
        </w:rPr>
      </w:pPr>
      <w:r w:rsidRPr="00BF6DCE">
        <w:rPr>
          <w:rFonts w:ascii="Arial" w:eastAsia="Times New Roman" w:hAnsi="Arial" w:cs="Arial"/>
          <w:b/>
          <w:bCs/>
          <w:szCs w:val="20"/>
          <w:lang w:eastAsia="pt-BR" w:bidi="ar-SA"/>
        </w:rPr>
        <w:t>Em relação às fornecedoras cooperativas será, ainda, exigida a seguinte documentação complementar:</w:t>
      </w:r>
    </w:p>
    <w:p w14:paraId="0E52C391" w14:textId="50652F08" w:rsidR="008731C6" w:rsidRPr="00E13D82" w:rsidRDefault="008731C6" w:rsidP="006F2996">
      <w:pPr>
        <w:pStyle w:val="PADRO"/>
        <w:keepNext w:val="0"/>
        <w:widowControl/>
        <w:numPr>
          <w:ilvl w:val="3"/>
          <w:numId w:val="4"/>
        </w:numPr>
        <w:tabs>
          <w:tab w:val="left" w:pos="851"/>
        </w:tabs>
        <w:spacing w:before="120" w:after="0" w:line="240" w:lineRule="auto"/>
        <w:ind w:left="0" w:firstLine="0"/>
        <w:contextualSpacing/>
        <w:textAlignment w:val="auto"/>
        <w:rPr>
          <w:rFonts w:ascii="Arial" w:eastAsia="Times New Roman" w:hAnsi="Arial" w:cs="Arial"/>
          <w:szCs w:val="20"/>
          <w:lang w:eastAsia="pt-BR" w:bidi="ar-SA"/>
        </w:rPr>
      </w:pPr>
      <w:r w:rsidRPr="00E13D82">
        <w:rPr>
          <w:rFonts w:ascii="Arial" w:eastAsia="Times New Roman" w:hAnsi="Arial" w:cs="Arial"/>
          <w:szCs w:val="20"/>
          <w:lang w:eastAsia="pt-BR" w:bidi="ar-SA"/>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hyperlink r:id="rId13" w:anchor=":~:text=LEI%20N%C2%BA%205.764%2C%20DE%2016,cooperativas%2C%20e%20d%C3%A1%20outras%20provid%C3%AAncias" w:history="1">
        <w:r w:rsidRPr="00E13D82">
          <w:rPr>
            <w:rFonts w:ascii="Arial" w:eastAsia="Times New Roman" w:hAnsi="Arial" w:cs="Arial"/>
            <w:szCs w:val="20"/>
            <w:lang w:eastAsia="pt-BR" w:bidi="ar-SA"/>
          </w:rPr>
          <w:t>arts. 4º, inciso XI, 21, inciso I e 42, §§2º a 6º da Lei n. 5.764 de 1971</w:t>
        </w:r>
      </w:hyperlink>
      <w:r w:rsidRPr="00E13D82">
        <w:rPr>
          <w:rFonts w:ascii="Arial" w:eastAsia="Times New Roman" w:hAnsi="Arial" w:cs="Arial"/>
          <w:szCs w:val="20"/>
          <w:lang w:eastAsia="pt-BR" w:bidi="ar-SA"/>
        </w:rPr>
        <w:t>;</w:t>
      </w:r>
    </w:p>
    <w:p w14:paraId="18253DE3" w14:textId="506EFE9F" w:rsidR="008731C6" w:rsidRPr="00E13D82" w:rsidRDefault="008731C6" w:rsidP="00AE2005">
      <w:pPr>
        <w:pStyle w:val="PADRO"/>
        <w:keepNext w:val="0"/>
        <w:widowControl/>
        <w:numPr>
          <w:ilvl w:val="3"/>
          <w:numId w:val="4"/>
        </w:numPr>
        <w:shd w:val="clear" w:color="auto" w:fill="auto"/>
        <w:tabs>
          <w:tab w:val="left" w:pos="851"/>
        </w:tabs>
        <w:spacing w:before="120" w:after="0" w:line="240" w:lineRule="auto"/>
        <w:ind w:left="0" w:firstLine="0"/>
        <w:contextualSpacing/>
        <w:textAlignment w:val="auto"/>
        <w:rPr>
          <w:rFonts w:ascii="Arial" w:eastAsia="Times New Roman" w:hAnsi="Arial" w:cs="Arial"/>
          <w:szCs w:val="20"/>
          <w:lang w:eastAsia="pt-BR" w:bidi="ar-SA"/>
        </w:rPr>
      </w:pPr>
      <w:r w:rsidRPr="00E13D82">
        <w:rPr>
          <w:rFonts w:ascii="Arial" w:eastAsia="Times New Roman" w:hAnsi="Arial" w:cs="Arial"/>
          <w:szCs w:val="20"/>
          <w:lang w:eastAsia="pt-BR" w:bidi="ar-SA"/>
        </w:rPr>
        <w:t>A declaração de regularidade de situação do contribuinte individual – DRSCI, para cada um dos cooperados indicados;</w:t>
      </w:r>
    </w:p>
    <w:p w14:paraId="67C3E762" w14:textId="4D2AEDD5" w:rsidR="008731C6" w:rsidRPr="00E13D82" w:rsidRDefault="008731C6" w:rsidP="00AE2005">
      <w:pPr>
        <w:pStyle w:val="PADRO"/>
        <w:keepNext w:val="0"/>
        <w:widowControl/>
        <w:numPr>
          <w:ilvl w:val="3"/>
          <w:numId w:val="4"/>
        </w:numPr>
        <w:shd w:val="clear" w:color="auto" w:fill="auto"/>
        <w:tabs>
          <w:tab w:val="left" w:pos="851"/>
        </w:tabs>
        <w:spacing w:before="120" w:after="0" w:line="240" w:lineRule="auto"/>
        <w:ind w:left="0" w:firstLine="0"/>
        <w:contextualSpacing/>
        <w:textAlignment w:val="auto"/>
        <w:rPr>
          <w:rFonts w:ascii="Arial" w:eastAsia="Times New Roman" w:hAnsi="Arial" w:cs="Arial"/>
          <w:szCs w:val="20"/>
          <w:lang w:eastAsia="pt-BR" w:bidi="ar-SA"/>
        </w:rPr>
      </w:pPr>
      <w:r w:rsidRPr="00E13D82">
        <w:rPr>
          <w:rFonts w:ascii="Arial" w:eastAsia="Times New Roman" w:hAnsi="Arial" w:cs="Arial"/>
          <w:szCs w:val="20"/>
          <w:lang w:eastAsia="pt-BR" w:bidi="ar-SA"/>
        </w:rPr>
        <w:t xml:space="preserve">A comprovação do capital social proporcional ao número de cooperados necessários à prestação do serviço; </w:t>
      </w:r>
    </w:p>
    <w:p w14:paraId="61908419" w14:textId="02F2D694" w:rsidR="008731C6" w:rsidRPr="00E13D82" w:rsidRDefault="008731C6" w:rsidP="00AE2005">
      <w:pPr>
        <w:pStyle w:val="PADRO"/>
        <w:keepNext w:val="0"/>
        <w:widowControl/>
        <w:numPr>
          <w:ilvl w:val="3"/>
          <w:numId w:val="4"/>
        </w:numPr>
        <w:shd w:val="clear" w:color="auto" w:fill="auto"/>
        <w:tabs>
          <w:tab w:val="left" w:pos="851"/>
        </w:tabs>
        <w:spacing w:before="120" w:after="0" w:line="240" w:lineRule="auto"/>
        <w:ind w:left="0" w:firstLine="0"/>
        <w:contextualSpacing/>
        <w:textAlignment w:val="auto"/>
        <w:rPr>
          <w:rFonts w:ascii="Arial" w:eastAsia="Times New Roman" w:hAnsi="Arial" w:cs="Arial"/>
          <w:szCs w:val="20"/>
          <w:lang w:eastAsia="pt-BR" w:bidi="ar-SA"/>
        </w:rPr>
      </w:pPr>
      <w:r w:rsidRPr="00E13D82">
        <w:rPr>
          <w:rFonts w:ascii="Arial" w:eastAsia="Times New Roman" w:hAnsi="Arial" w:cs="Arial"/>
          <w:szCs w:val="20"/>
          <w:lang w:eastAsia="pt-BR" w:bidi="ar-SA"/>
        </w:rPr>
        <w:lastRenderedPageBreak/>
        <w:t xml:space="preserve">O registro previsto na </w:t>
      </w:r>
      <w:hyperlink r:id="rId14" w:anchor=":~:text=LEI%20N%C2%BA%205.764%2C%20DE%2016,cooperativas%2C%20e%20d%C3%A1%20outras%20provid%C3%AAncias" w:history="1">
        <w:r w:rsidRPr="00E13D82">
          <w:rPr>
            <w:rFonts w:ascii="Arial" w:eastAsia="Times New Roman" w:hAnsi="Arial" w:cs="Arial"/>
            <w:szCs w:val="20"/>
            <w:lang w:eastAsia="pt-BR" w:bidi="ar-SA"/>
          </w:rPr>
          <w:t>Lei nº 5.764, de 1971, art. 107</w:t>
        </w:r>
      </w:hyperlink>
      <w:r w:rsidRPr="00E13D82">
        <w:rPr>
          <w:rFonts w:ascii="Arial" w:eastAsia="Times New Roman" w:hAnsi="Arial" w:cs="Arial"/>
          <w:szCs w:val="20"/>
          <w:lang w:eastAsia="pt-BR" w:bidi="ar-SA"/>
        </w:rPr>
        <w:t>;</w:t>
      </w:r>
    </w:p>
    <w:p w14:paraId="0028A9B3" w14:textId="391EA935" w:rsidR="008731C6" w:rsidRPr="00E13D82" w:rsidRDefault="008731C6" w:rsidP="00AE2005">
      <w:pPr>
        <w:pStyle w:val="PADRO"/>
        <w:keepNext w:val="0"/>
        <w:widowControl/>
        <w:numPr>
          <w:ilvl w:val="3"/>
          <w:numId w:val="4"/>
        </w:numPr>
        <w:shd w:val="clear" w:color="auto" w:fill="auto"/>
        <w:tabs>
          <w:tab w:val="left" w:pos="851"/>
        </w:tabs>
        <w:spacing w:before="120" w:after="0" w:line="240" w:lineRule="auto"/>
        <w:ind w:left="0" w:firstLine="0"/>
        <w:contextualSpacing/>
        <w:textAlignment w:val="auto"/>
        <w:rPr>
          <w:rFonts w:ascii="Arial" w:eastAsia="Times New Roman" w:hAnsi="Arial" w:cs="Arial"/>
          <w:szCs w:val="20"/>
          <w:lang w:eastAsia="pt-BR" w:bidi="ar-SA"/>
        </w:rPr>
      </w:pPr>
      <w:r w:rsidRPr="00E13D82">
        <w:rPr>
          <w:rFonts w:ascii="Arial" w:eastAsia="Times New Roman" w:hAnsi="Arial" w:cs="Arial"/>
          <w:szCs w:val="20"/>
          <w:lang w:eastAsia="pt-BR" w:bidi="ar-SA"/>
        </w:rPr>
        <w:t>A comprovação de integração das respectivas quotas-partes por parte dos cooperados que executarão o contrato; e</w:t>
      </w:r>
    </w:p>
    <w:p w14:paraId="4D8C2BAC" w14:textId="77777777" w:rsidR="00C1316D" w:rsidRDefault="008731C6" w:rsidP="00AE2005">
      <w:pPr>
        <w:pStyle w:val="PADRO"/>
        <w:keepNext w:val="0"/>
        <w:widowControl/>
        <w:numPr>
          <w:ilvl w:val="3"/>
          <w:numId w:val="4"/>
        </w:numPr>
        <w:shd w:val="clear" w:color="auto" w:fill="auto"/>
        <w:tabs>
          <w:tab w:val="left" w:pos="851"/>
        </w:tabs>
        <w:spacing w:before="120" w:after="0" w:line="240" w:lineRule="auto"/>
        <w:ind w:left="0" w:firstLine="0"/>
        <w:contextualSpacing/>
        <w:textAlignment w:val="auto"/>
        <w:rPr>
          <w:rFonts w:ascii="Arial" w:eastAsia="Times New Roman" w:hAnsi="Arial" w:cs="Arial"/>
          <w:szCs w:val="20"/>
          <w:lang w:eastAsia="pt-BR" w:bidi="ar-SA"/>
        </w:rPr>
      </w:pPr>
      <w:r w:rsidRPr="00E13D82">
        <w:rPr>
          <w:rFonts w:ascii="Arial" w:eastAsia="Times New Roman" w:hAnsi="Arial" w:cs="Arial"/>
          <w:szCs w:val="20"/>
          <w:lang w:eastAsia="pt-BR" w:bidi="ar-SA"/>
        </w:rPr>
        <w:t>Os seguintes documentos para a comprovação da regularidade jurídica da cooperativa:</w:t>
      </w:r>
    </w:p>
    <w:p w14:paraId="2163A7ED" w14:textId="77777777" w:rsidR="00C1316D" w:rsidRPr="00D4645A" w:rsidRDefault="008731C6" w:rsidP="00AE2005">
      <w:pPr>
        <w:pStyle w:val="PADRO"/>
        <w:keepNext w:val="0"/>
        <w:widowControl/>
        <w:shd w:val="clear" w:color="auto" w:fill="auto"/>
        <w:tabs>
          <w:tab w:val="left" w:pos="851"/>
        </w:tabs>
        <w:spacing w:before="120" w:after="0" w:line="240" w:lineRule="auto"/>
        <w:ind w:firstLine="0"/>
        <w:contextualSpacing/>
        <w:textAlignment w:val="auto"/>
        <w:rPr>
          <w:rFonts w:ascii="Arial" w:eastAsia="Times New Roman" w:hAnsi="Arial" w:cs="Arial"/>
          <w:szCs w:val="20"/>
          <w:lang w:eastAsia="pt-BR" w:bidi="ar-SA"/>
        </w:rPr>
      </w:pPr>
      <w:r w:rsidRPr="00D4645A">
        <w:rPr>
          <w:rFonts w:ascii="Arial" w:eastAsia="Times New Roman" w:hAnsi="Arial" w:cs="Arial"/>
          <w:szCs w:val="20"/>
          <w:lang w:eastAsia="pt-BR" w:bidi="ar-SA"/>
        </w:rPr>
        <w:t>a) ata de fundação;</w:t>
      </w:r>
    </w:p>
    <w:p w14:paraId="3F659FA1" w14:textId="77777777" w:rsidR="00C1316D" w:rsidRPr="00D4645A" w:rsidRDefault="008731C6" w:rsidP="00D4645A">
      <w:pPr>
        <w:pStyle w:val="PADRO"/>
        <w:keepNext w:val="0"/>
        <w:widowControl/>
        <w:shd w:val="clear" w:color="auto" w:fill="auto"/>
        <w:tabs>
          <w:tab w:val="left" w:pos="851"/>
        </w:tabs>
        <w:spacing w:before="120" w:after="0" w:line="240" w:lineRule="auto"/>
        <w:ind w:firstLine="0"/>
        <w:contextualSpacing/>
        <w:textAlignment w:val="auto"/>
        <w:rPr>
          <w:rFonts w:ascii="Arial" w:eastAsia="Times New Roman" w:hAnsi="Arial" w:cs="Arial"/>
          <w:szCs w:val="20"/>
          <w:lang w:eastAsia="pt-BR" w:bidi="ar-SA"/>
        </w:rPr>
      </w:pPr>
      <w:r w:rsidRPr="00D4645A">
        <w:rPr>
          <w:rFonts w:ascii="Arial" w:eastAsia="Times New Roman" w:hAnsi="Arial" w:cs="Arial"/>
          <w:szCs w:val="20"/>
          <w:lang w:eastAsia="pt-BR" w:bidi="ar-SA"/>
        </w:rPr>
        <w:t>b) estatuto social com a ata da assembleia que o aprovou;</w:t>
      </w:r>
    </w:p>
    <w:p w14:paraId="1534CA6D" w14:textId="77777777" w:rsidR="00C1316D" w:rsidRPr="00D4645A" w:rsidRDefault="008731C6" w:rsidP="00D4645A">
      <w:pPr>
        <w:pStyle w:val="PADRO"/>
        <w:keepNext w:val="0"/>
        <w:widowControl/>
        <w:shd w:val="clear" w:color="auto" w:fill="auto"/>
        <w:tabs>
          <w:tab w:val="left" w:pos="851"/>
        </w:tabs>
        <w:spacing w:before="120" w:after="0" w:line="240" w:lineRule="auto"/>
        <w:ind w:firstLine="0"/>
        <w:contextualSpacing/>
        <w:textAlignment w:val="auto"/>
        <w:rPr>
          <w:rFonts w:ascii="Arial" w:eastAsia="Times New Roman" w:hAnsi="Arial" w:cs="Arial"/>
          <w:szCs w:val="20"/>
          <w:lang w:eastAsia="pt-BR" w:bidi="ar-SA"/>
        </w:rPr>
      </w:pPr>
      <w:r w:rsidRPr="00D4645A">
        <w:rPr>
          <w:rFonts w:ascii="Arial" w:eastAsia="Times New Roman" w:hAnsi="Arial" w:cs="Arial"/>
          <w:szCs w:val="20"/>
          <w:lang w:eastAsia="pt-BR" w:bidi="ar-SA"/>
        </w:rPr>
        <w:t>c) regimento dos fundos instituídos pelos cooperados, com a ata da assembleia;</w:t>
      </w:r>
    </w:p>
    <w:p w14:paraId="4EFC65B9" w14:textId="77777777" w:rsidR="00C1316D" w:rsidRPr="00D4645A" w:rsidRDefault="008731C6" w:rsidP="00D4645A">
      <w:pPr>
        <w:pStyle w:val="PADRO"/>
        <w:keepNext w:val="0"/>
        <w:widowControl/>
        <w:shd w:val="clear" w:color="auto" w:fill="auto"/>
        <w:tabs>
          <w:tab w:val="left" w:pos="851"/>
        </w:tabs>
        <w:spacing w:before="120" w:after="0" w:line="240" w:lineRule="auto"/>
        <w:ind w:firstLine="0"/>
        <w:contextualSpacing/>
        <w:textAlignment w:val="auto"/>
        <w:rPr>
          <w:rFonts w:ascii="Arial" w:eastAsia="Times New Roman" w:hAnsi="Arial" w:cs="Arial"/>
          <w:szCs w:val="20"/>
          <w:lang w:eastAsia="pt-BR" w:bidi="ar-SA"/>
        </w:rPr>
      </w:pPr>
      <w:r w:rsidRPr="00D4645A">
        <w:rPr>
          <w:rFonts w:ascii="Arial" w:eastAsia="Times New Roman" w:hAnsi="Arial" w:cs="Arial"/>
          <w:szCs w:val="20"/>
          <w:lang w:eastAsia="pt-BR" w:bidi="ar-SA"/>
        </w:rPr>
        <w:t>d) editais de convocação das três últimas assembleias gerais extraordinárias;</w:t>
      </w:r>
    </w:p>
    <w:p w14:paraId="75F2E8DD" w14:textId="77777777" w:rsidR="00C1316D" w:rsidRPr="00D4645A" w:rsidRDefault="008731C6" w:rsidP="00D4645A">
      <w:pPr>
        <w:pStyle w:val="PADRO"/>
        <w:keepNext w:val="0"/>
        <w:widowControl/>
        <w:shd w:val="clear" w:color="auto" w:fill="auto"/>
        <w:tabs>
          <w:tab w:val="left" w:pos="851"/>
        </w:tabs>
        <w:spacing w:before="120" w:after="0" w:line="240" w:lineRule="auto"/>
        <w:ind w:firstLine="0"/>
        <w:contextualSpacing/>
        <w:textAlignment w:val="auto"/>
        <w:rPr>
          <w:rFonts w:ascii="Arial" w:eastAsia="Times New Roman" w:hAnsi="Arial" w:cs="Arial"/>
          <w:szCs w:val="20"/>
          <w:lang w:eastAsia="pt-BR" w:bidi="ar-SA"/>
        </w:rPr>
      </w:pPr>
      <w:r w:rsidRPr="00D4645A">
        <w:rPr>
          <w:rFonts w:ascii="Arial" w:eastAsia="Times New Roman" w:hAnsi="Arial" w:cs="Arial"/>
          <w:szCs w:val="20"/>
          <w:lang w:eastAsia="pt-BR" w:bidi="ar-SA"/>
        </w:rPr>
        <w:t>e) três registros de presença dos cooperados que executarão o contrato em assembleias gerais ou nas reuniões seccionais; e</w:t>
      </w:r>
    </w:p>
    <w:p w14:paraId="3302D9BF" w14:textId="368DB8AF" w:rsidR="008731C6" w:rsidRPr="00D4645A" w:rsidRDefault="008731C6" w:rsidP="00D4645A">
      <w:pPr>
        <w:pStyle w:val="PADRO"/>
        <w:keepNext w:val="0"/>
        <w:widowControl/>
        <w:shd w:val="clear" w:color="auto" w:fill="auto"/>
        <w:tabs>
          <w:tab w:val="left" w:pos="851"/>
        </w:tabs>
        <w:spacing w:before="120" w:after="0" w:line="240" w:lineRule="auto"/>
        <w:ind w:firstLine="0"/>
        <w:contextualSpacing/>
        <w:textAlignment w:val="auto"/>
        <w:rPr>
          <w:rFonts w:ascii="Arial" w:eastAsia="Times New Roman" w:hAnsi="Arial" w:cs="Arial"/>
          <w:szCs w:val="20"/>
          <w:lang w:eastAsia="pt-BR" w:bidi="ar-SA"/>
        </w:rPr>
      </w:pPr>
      <w:r w:rsidRPr="00D4645A">
        <w:rPr>
          <w:rFonts w:ascii="Arial" w:eastAsia="Times New Roman" w:hAnsi="Arial" w:cs="Arial"/>
          <w:szCs w:val="20"/>
          <w:lang w:eastAsia="pt-BR" w:bidi="ar-SA"/>
        </w:rPr>
        <w:t>f) ata da sessão que os cooperados autorizaram a cooperativa a contratar o objeto da dispensa;</w:t>
      </w:r>
    </w:p>
    <w:p w14:paraId="0F684431" w14:textId="77777777" w:rsidR="008731C6" w:rsidRPr="00D4645A" w:rsidRDefault="008731C6" w:rsidP="006F2996">
      <w:pPr>
        <w:pStyle w:val="PADRO"/>
        <w:keepNext w:val="0"/>
        <w:widowControl/>
        <w:numPr>
          <w:ilvl w:val="3"/>
          <w:numId w:val="4"/>
        </w:numPr>
        <w:tabs>
          <w:tab w:val="left" w:pos="851"/>
        </w:tabs>
        <w:spacing w:before="120" w:after="0" w:line="240" w:lineRule="auto"/>
        <w:ind w:left="0" w:firstLine="0"/>
        <w:contextualSpacing/>
        <w:textAlignment w:val="auto"/>
        <w:rPr>
          <w:rFonts w:ascii="Arial" w:eastAsia="Times New Roman" w:hAnsi="Arial" w:cs="Arial"/>
          <w:szCs w:val="20"/>
          <w:lang w:eastAsia="pt-BR" w:bidi="ar-SA"/>
        </w:rPr>
      </w:pPr>
      <w:r w:rsidRPr="00D4645A">
        <w:rPr>
          <w:rFonts w:ascii="Arial" w:eastAsia="Times New Roman" w:hAnsi="Arial" w:cs="Arial"/>
          <w:szCs w:val="20"/>
          <w:lang w:eastAsia="pt-BR" w:bidi="ar-SA"/>
        </w:rPr>
        <w:t xml:space="preserve"> A última auditoria contábil-financeira da cooperativa, conforme dispõe o </w:t>
      </w:r>
      <w:hyperlink r:id="rId15" w:anchor=":~:text=LEI%20N%C2%BA%205.764%2C%20DE%2016,cooperativas%2C%20e%20d%C3%A1%20outras%20provid%C3%AAncias." w:history="1">
        <w:r w:rsidRPr="00D4645A">
          <w:rPr>
            <w:rFonts w:ascii="Arial" w:eastAsia="Times New Roman" w:hAnsi="Arial" w:cs="Arial"/>
            <w:szCs w:val="20"/>
            <w:lang w:eastAsia="pt-BR" w:bidi="ar-SA"/>
          </w:rPr>
          <w:t>art. 112 da Lei n.º 5.764, de 1971</w:t>
        </w:r>
      </w:hyperlink>
      <w:r w:rsidRPr="00D4645A">
        <w:rPr>
          <w:rFonts w:ascii="Arial" w:eastAsia="Times New Roman" w:hAnsi="Arial" w:cs="Arial"/>
          <w:szCs w:val="20"/>
          <w:lang w:eastAsia="pt-BR" w:bidi="ar-SA"/>
        </w:rPr>
        <w:t xml:space="preserve"> ou uma declaração, sob as penas da lei, de que tal auditoria não foi exigida pelo órgão fiscalizador.</w:t>
      </w:r>
    </w:p>
    <w:p w14:paraId="2E0CB876" w14:textId="77777777" w:rsidR="008731C6" w:rsidRPr="00E13D82" w:rsidRDefault="008731C6" w:rsidP="00D4645A">
      <w:pPr>
        <w:pStyle w:val="Nivel2"/>
        <w:numPr>
          <w:ilvl w:val="0"/>
          <w:numId w:val="0"/>
        </w:numPr>
        <w:spacing w:before="0" w:after="0" w:line="240" w:lineRule="auto"/>
        <w:contextualSpacing/>
        <w:rPr>
          <w:rFonts w:ascii="Arial" w:hAnsi="Arial" w:cs="Arial"/>
          <w:bCs/>
          <w:color w:val="FF0000"/>
          <w:sz w:val="20"/>
          <w:szCs w:val="20"/>
          <w:lang w:val="pt-BR"/>
        </w:rPr>
      </w:pPr>
    </w:p>
    <w:p w14:paraId="60FA1E2D" w14:textId="77777777" w:rsidR="003F6AEF" w:rsidRPr="00D4645A" w:rsidRDefault="007C67D5" w:rsidP="006F2996">
      <w:pPr>
        <w:pStyle w:val="Nivel10"/>
        <w:numPr>
          <w:ilvl w:val="0"/>
          <w:numId w:val="2"/>
        </w:numPr>
        <w:tabs>
          <w:tab w:val="left" w:pos="284"/>
        </w:tabs>
        <w:spacing w:before="0" w:line="240" w:lineRule="auto"/>
        <w:ind w:left="0" w:firstLine="0"/>
        <w:rPr>
          <w:rFonts w:cs="Arial"/>
          <w:bCs/>
          <w:sz w:val="20"/>
          <w:szCs w:val="20"/>
          <w:lang w:val="pt-BR"/>
        </w:rPr>
      </w:pPr>
      <w:bookmarkStart w:id="18" w:name="15._ADEQUAÇÃO_ORÇAMENTÁRIA"/>
      <w:bookmarkEnd w:id="18"/>
      <w:r w:rsidRPr="00D4645A">
        <w:rPr>
          <w:rFonts w:cs="Arial"/>
          <w:bCs/>
          <w:sz w:val="20"/>
          <w:szCs w:val="20"/>
          <w:lang w:val="pt-BR"/>
        </w:rPr>
        <w:t>ADEQUAÇÃO ORÇAMENTÁRIA</w:t>
      </w:r>
    </w:p>
    <w:p w14:paraId="20624B14" w14:textId="0E9D6F53" w:rsidR="00AB5D60" w:rsidRPr="00E13D82" w:rsidRDefault="00AB5D60" w:rsidP="006F2996">
      <w:pPr>
        <w:pStyle w:val="PargrafodaLista"/>
        <w:numPr>
          <w:ilvl w:val="1"/>
          <w:numId w:val="2"/>
        </w:numPr>
        <w:tabs>
          <w:tab w:val="left" w:pos="567"/>
        </w:tabs>
        <w:spacing w:line="276" w:lineRule="auto"/>
        <w:ind w:left="0" w:firstLine="0"/>
        <w:rPr>
          <w:rFonts w:ascii="Arial" w:hAnsi="Arial" w:cs="Arial"/>
          <w:sz w:val="20"/>
          <w:szCs w:val="20"/>
        </w:rPr>
      </w:pPr>
      <w:r w:rsidRPr="00E13D82">
        <w:rPr>
          <w:rFonts w:ascii="Arial" w:hAnsi="Arial" w:cs="Arial"/>
          <w:sz w:val="20"/>
          <w:szCs w:val="20"/>
        </w:rPr>
        <w:t xml:space="preserve">Todas as despesas decorrentes da referida contratação estão previstas no orçamento da AMAC para o exercício financeiro de 2024. Elemento de Despesa: </w:t>
      </w:r>
      <w:r w:rsidR="004D1445">
        <w:rPr>
          <w:rFonts w:ascii="Arial" w:hAnsi="Arial" w:cs="Arial"/>
          <w:sz w:val="20"/>
          <w:szCs w:val="20"/>
        </w:rPr>
        <w:t>X</w:t>
      </w:r>
      <w:r w:rsidR="00F52045" w:rsidRPr="00E13D82">
        <w:rPr>
          <w:rFonts w:ascii="Arial" w:hAnsi="Arial" w:cs="Arial"/>
          <w:sz w:val="20"/>
          <w:szCs w:val="20"/>
        </w:rPr>
        <w:t>.</w:t>
      </w:r>
      <w:r w:rsidR="004D1445">
        <w:rPr>
          <w:rFonts w:ascii="Arial" w:hAnsi="Arial" w:cs="Arial"/>
          <w:sz w:val="20"/>
          <w:szCs w:val="20"/>
        </w:rPr>
        <w:t>X</w:t>
      </w:r>
      <w:r w:rsidR="00F52045" w:rsidRPr="00E13D82">
        <w:rPr>
          <w:rFonts w:ascii="Arial" w:hAnsi="Arial" w:cs="Arial"/>
          <w:sz w:val="20"/>
          <w:szCs w:val="20"/>
        </w:rPr>
        <w:t>.</w:t>
      </w:r>
      <w:r w:rsidR="004D1445">
        <w:rPr>
          <w:rFonts w:ascii="Arial" w:hAnsi="Arial" w:cs="Arial"/>
          <w:sz w:val="20"/>
          <w:szCs w:val="20"/>
        </w:rPr>
        <w:t>X</w:t>
      </w:r>
      <w:r w:rsidR="00F52045" w:rsidRPr="00E13D82">
        <w:rPr>
          <w:rFonts w:ascii="Arial" w:hAnsi="Arial" w:cs="Arial"/>
          <w:sz w:val="20"/>
          <w:szCs w:val="20"/>
        </w:rPr>
        <w:t>.</w:t>
      </w:r>
      <w:r w:rsidR="004D1445">
        <w:rPr>
          <w:rFonts w:ascii="Arial" w:hAnsi="Arial" w:cs="Arial"/>
          <w:sz w:val="20"/>
          <w:szCs w:val="20"/>
        </w:rPr>
        <w:t>X</w:t>
      </w:r>
      <w:r w:rsidR="00F52045" w:rsidRPr="00E13D82">
        <w:rPr>
          <w:rFonts w:ascii="Arial" w:hAnsi="Arial" w:cs="Arial"/>
          <w:sz w:val="20"/>
          <w:szCs w:val="20"/>
        </w:rPr>
        <w:t>.</w:t>
      </w:r>
      <w:r w:rsidR="004D1445">
        <w:rPr>
          <w:rFonts w:ascii="Arial" w:hAnsi="Arial" w:cs="Arial"/>
          <w:sz w:val="20"/>
          <w:szCs w:val="20"/>
        </w:rPr>
        <w:t>X</w:t>
      </w:r>
      <w:r w:rsidR="00F52045" w:rsidRPr="00E13D82">
        <w:rPr>
          <w:rFonts w:ascii="Arial" w:hAnsi="Arial" w:cs="Arial"/>
          <w:sz w:val="20"/>
          <w:szCs w:val="20"/>
        </w:rPr>
        <w:t>.</w:t>
      </w:r>
      <w:r w:rsidR="004D1445">
        <w:rPr>
          <w:rFonts w:ascii="Arial" w:hAnsi="Arial" w:cs="Arial"/>
          <w:sz w:val="20"/>
          <w:szCs w:val="20"/>
        </w:rPr>
        <w:t>XXX</w:t>
      </w:r>
      <w:r w:rsidR="00F52045" w:rsidRPr="00E13D82">
        <w:rPr>
          <w:rFonts w:ascii="Arial" w:hAnsi="Arial" w:cs="Arial"/>
          <w:sz w:val="20"/>
          <w:szCs w:val="20"/>
        </w:rPr>
        <w:t xml:space="preserve"> </w:t>
      </w:r>
      <w:r w:rsidR="004D1445">
        <w:rPr>
          <w:rFonts w:ascii="Arial" w:hAnsi="Arial" w:cs="Arial"/>
          <w:sz w:val="20"/>
          <w:szCs w:val="20"/>
        </w:rPr>
        <w:t>–</w:t>
      </w:r>
      <w:r w:rsidR="00F52045" w:rsidRPr="00E13D82">
        <w:rPr>
          <w:rFonts w:ascii="Arial" w:hAnsi="Arial" w:cs="Arial"/>
          <w:sz w:val="20"/>
          <w:szCs w:val="20"/>
        </w:rPr>
        <w:t xml:space="preserve"> </w:t>
      </w:r>
      <w:r w:rsidR="004D1445">
        <w:rPr>
          <w:rFonts w:ascii="Arial" w:hAnsi="Arial" w:cs="Arial"/>
          <w:sz w:val="20"/>
          <w:szCs w:val="20"/>
        </w:rPr>
        <w:t>Descrição do Elemento de Despesa</w:t>
      </w:r>
      <w:r w:rsidR="006F6806" w:rsidRPr="00E13D82">
        <w:rPr>
          <w:rFonts w:ascii="Arial" w:hAnsi="Arial" w:cs="Arial"/>
          <w:sz w:val="20"/>
          <w:szCs w:val="20"/>
        </w:rPr>
        <w:t>;</w:t>
      </w:r>
      <w:r w:rsidRPr="00E13D82">
        <w:rPr>
          <w:rFonts w:ascii="Arial" w:hAnsi="Arial" w:cs="Arial"/>
          <w:sz w:val="20"/>
          <w:szCs w:val="20"/>
        </w:rPr>
        <w:t xml:space="preserve"> Fonte de Recurso: Subvenções Municipais</w:t>
      </w:r>
    </w:p>
    <w:p w14:paraId="0E24598F" w14:textId="77777777" w:rsidR="003F6AEF" w:rsidRPr="00E13D82" w:rsidRDefault="003F6AEF" w:rsidP="00C1316D">
      <w:pPr>
        <w:pStyle w:val="Corpodetexto"/>
        <w:spacing w:line="276" w:lineRule="auto"/>
        <w:jc w:val="both"/>
        <w:rPr>
          <w:rFonts w:ascii="Arial" w:hAnsi="Arial" w:cs="Arial"/>
        </w:rPr>
      </w:pPr>
    </w:p>
    <w:p w14:paraId="601AD496" w14:textId="7BD6740E" w:rsidR="003F6AEF" w:rsidRPr="00E13D82" w:rsidRDefault="00AA6B5F" w:rsidP="00C1316D">
      <w:pPr>
        <w:pStyle w:val="Corpodetexto"/>
        <w:spacing w:line="276" w:lineRule="auto"/>
        <w:ind w:right="2"/>
        <w:jc w:val="right"/>
        <w:rPr>
          <w:rFonts w:ascii="Arial" w:hAnsi="Arial" w:cs="Arial"/>
        </w:rPr>
      </w:pPr>
      <w:r w:rsidRPr="00E13D82">
        <w:rPr>
          <w:rFonts w:ascii="Arial" w:hAnsi="Arial" w:cs="Arial"/>
        </w:rPr>
        <w:t xml:space="preserve">Rio Branco, </w:t>
      </w:r>
      <w:r w:rsidR="003C6A23">
        <w:rPr>
          <w:rFonts w:ascii="Arial" w:hAnsi="Arial" w:cs="Arial"/>
        </w:rPr>
        <w:t>__</w:t>
      </w:r>
      <w:r w:rsidRPr="00E13D82">
        <w:rPr>
          <w:rFonts w:ascii="Arial" w:hAnsi="Arial" w:cs="Arial"/>
        </w:rPr>
        <w:t xml:space="preserve"> de </w:t>
      </w:r>
      <w:r w:rsidR="003C6A23">
        <w:rPr>
          <w:rFonts w:ascii="Arial" w:hAnsi="Arial" w:cs="Arial"/>
        </w:rPr>
        <w:t>_________</w:t>
      </w:r>
      <w:r w:rsidRPr="00E13D82">
        <w:rPr>
          <w:rFonts w:ascii="Arial" w:hAnsi="Arial" w:cs="Arial"/>
        </w:rPr>
        <w:t xml:space="preserve"> de 2024.</w:t>
      </w:r>
    </w:p>
    <w:p w14:paraId="005A5D5B" w14:textId="77777777" w:rsidR="003F6AEF" w:rsidRPr="00E13D82" w:rsidRDefault="003F6AEF" w:rsidP="00684F3F">
      <w:pPr>
        <w:pStyle w:val="Corpodetexto"/>
        <w:spacing w:line="276" w:lineRule="auto"/>
        <w:ind w:right="2"/>
        <w:jc w:val="both"/>
        <w:rPr>
          <w:rFonts w:ascii="Arial" w:hAnsi="Arial" w:cs="Arial"/>
        </w:rPr>
      </w:pPr>
    </w:p>
    <w:tbl>
      <w:tblPr>
        <w:tblStyle w:val="Tabelacomgrade"/>
        <w:tblW w:w="0" w:type="auto"/>
        <w:tblInd w:w="108" w:type="dxa"/>
        <w:tblLook w:val="04A0" w:firstRow="1" w:lastRow="0" w:firstColumn="1" w:lastColumn="0" w:noHBand="0" w:noVBand="1"/>
      </w:tblPr>
      <w:tblGrid>
        <w:gridCol w:w="9390"/>
      </w:tblGrid>
      <w:tr w:rsidR="006137E4" w:rsidRPr="00E13D82" w14:paraId="290744B4" w14:textId="77777777" w:rsidTr="006137E4">
        <w:tc>
          <w:tcPr>
            <w:tcW w:w="9390" w:type="dxa"/>
          </w:tcPr>
          <w:p w14:paraId="08BF2BFD" w14:textId="39D35DBB" w:rsidR="006137E4" w:rsidRPr="00E13D82" w:rsidRDefault="006137E4" w:rsidP="006137E4">
            <w:pPr>
              <w:pStyle w:val="Ttulo2"/>
              <w:spacing w:line="276" w:lineRule="auto"/>
              <w:ind w:left="0" w:firstLine="0"/>
              <w:jc w:val="both"/>
            </w:pPr>
            <w:r w:rsidRPr="00E13D82">
              <w:t>ELABORADO POR:</w:t>
            </w:r>
          </w:p>
        </w:tc>
      </w:tr>
      <w:tr w:rsidR="006137E4" w:rsidRPr="00E13D82" w14:paraId="317CF778" w14:textId="77777777" w:rsidTr="006137E4">
        <w:tc>
          <w:tcPr>
            <w:tcW w:w="9390" w:type="dxa"/>
          </w:tcPr>
          <w:p w14:paraId="5ADE3815" w14:textId="77777777" w:rsidR="006137E4" w:rsidRPr="00E13D82" w:rsidRDefault="006137E4" w:rsidP="00684F3F">
            <w:pPr>
              <w:pStyle w:val="Corpodetexto"/>
              <w:spacing w:line="276" w:lineRule="auto"/>
              <w:ind w:right="2"/>
              <w:jc w:val="both"/>
              <w:rPr>
                <w:rFonts w:ascii="Arial" w:hAnsi="Arial" w:cs="Arial"/>
              </w:rPr>
            </w:pPr>
          </w:p>
          <w:p w14:paraId="7FEAE4A4" w14:textId="77777777" w:rsidR="006137E4" w:rsidRPr="00E13D82" w:rsidRDefault="006137E4" w:rsidP="00684F3F">
            <w:pPr>
              <w:pStyle w:val="Corpodetexto"/>
              <w:spacing w:line="276" w:lineRule="auto"/>
              <w:ind w:right="2"/>
              <w:jc w:val="both"/>
              <w:rPr>
                <w:rFonts w:ascii="Arial" w:hAnsi="Arial" w:cs="Arial"/>
              </w:rPr>
            </w:pPr>
          </w:p>
          <w:p w14:paraId="7476ABF7" w14:textId="77777777" w:rsidR="009E1B43" w:rsidRPr="00E13D82" w:rsidRDefault="009E1B43" w:rsidP="00684F3F">
            <w:pPr>
              <w:pStyle w:val="Corpodetexto"/>
              <w:spacing w:line="276" w:lineRule="auto"/>
              <w:ind w:right="2"/>
              <w:jc w:val="both"/>
              <w:rPr>
                <w:rFonts w:ascii="Arial" w:hAnsi="Arial" w:cs="Arial"/>
              </w:rPr>
            </w:pPr>
          </w:p>
          <w:p w14:paraId="014776B3" w14:textId="77777777" w:rsidR="006137E4" w:rsidRPr="00E13D82" w:rsidRDefault="006137E4" w:rsidP="00684F3F">
            <w:pPr>
              <w:pStyle w:val="Corpodetexto"/>
              <w:spacing w:line="276" w:lineRule="auto"/>
              <w:ind w:right="2"/>
              <w:jc w:val="both"/>
              <w:rPr>
                <w:rFonts w:ascii="Arial" w:hAnsi="Arial" w:cs="Arial"/>
              </w:rPr>
            </w:pPr>
          </w:p>
          <w:p w14:paraId="2503AA3E" w14:textId="77777777" w:rsidR="006137E4" w:rsidRPr="00E13D82" w:rsidRDefault="006137E4" w:rsidP="00684F3F">
            <w:pPr>
              <w:pStyle w:val="Corpodetexto"/>
              <w:spacing w:line="276" w:lineRule="auto"/>
              <w:ind w:right="2"/>
              <w:jc w:val="both"/>
              <w:rPr>
                <w:rFonts w:ascii="Arial" w:hAnsi="Arial" w:cs="Arial"/>
              </w:rPr>
            </w:pPr>
          </w:p>
          <w:p w14:paraId="18A6DCE3" w14:textId="63B092E2" w:rsidR="006137E4" w:rsidRPr="00E13D82" w:rsidRDefault="00DA39DA" w:rsidP="006137E4">
            <w:pPr>
              <w:spacing w:line="276" w:lineRule="auto"/>
              <w:ind w:right="2"/>
              <w:jc w:val="center"/>
              <w:rPr>
                <w:rFonts w:ascii="Arial" w:hAnsi="Arial" w:cs="Arial"/>
                <w:sz w:val="20"/>
                <w:szCs w:val="20"/>
              </w:rPr>
            </w:pPr>
            <w:r>
              <w:rPr>
                <w:rFonts w:ascii="Arial" w:hAnsi="Arial" w:cs="Arial"/>
                <w:b/>
                <w:sz w:val="20"/>
                <w:szCs w:val="20"/>
              </w:rPr>
              <w:t>Nome do Responsável pela Elaboração</w:t>
            </w:r>
          </w:p>
          <w:p w14:paraId="16E38549" w14:textId="6C0B3E76" w:rsidR="006137E4" w:rsidRPr="00E13D82" w:rsidRDefault="00DA39DA" w:rsidP="006137E4">
            <w:pPr>
              <w:pStyle w:val="Corpodetexto"/>
              <w:spacing w:line="276" w:lineRule="auto"/>
              <w:ind w:right="2"/>
              <w:jc w:val="center"/>
              <w:rPr>
                <w:rFonts w:ascii="Arial" w:hAnsi="Arial" w:cs="Arial"/>
              </w:rPr>
            </w:pPr>
            <w:r>
              <w:rPr>
                <w:rFonts w:ascii="Arial" w:hAnsi="Arial" w:cs="Arial"/>
              </w:rPr>
              <w:t>Cargo</w:t>
            </w:r>
          </w:p>
        </w:tc>
      </w:tr>
    </w:tbl>
    <w:p w14:paraId="13FB693C" w14:textId="77777777" w:rsidR="003F6AEF" w:rsidRPr="00E13D82" w:rsidRDefault="003F6AEF" w:rsidP="00684F3F">
      <w:pPr>
        <w:pStyle w:val="Corpodetexto"/>
        <w:spacing w:before="2" w:line="276" w:lineRule="auto"/>
        <w:ind w:right="2"/>
        <w:jc w:val="both"/>
        <w:rPr>
          <w:rFonts w:ascii="Arial" w:hAnsi="Arial" w:cs="Arial"/>
          <w:b/>
        </w:rPr>
      </w:pPr>
    </w:p>
    <w:p w14:paraId="0E875576" w14:textId="77777777" w:rsidR="006137E4" w:rsidRPr="00E13D82" w:rsidRDefault="006137E4" w:rsidP="00684F3F">
      <w:pPr>
        <w:pStyle w:val="Ttulo1"/>
        <w:spacing w:before="38" w:line="276" w:lineRule="auto"/>
        <w:ind w:left="0" w:right="2"/>
        <w:jc w:val="both"/>
        <w:rPr>
          <w:rFonts w:ascii="Arial" w:hAnsi="Arial" w:cs="Arial"/>
          <w:sz w:val="20"/>
          <w:szCs w:val="20"/>
        </w:rPr>
      </w:pPr>
    </w:p>
    <w:tbl>
      <w:tblPr>
        <w:tblStyle w:val="Tabelacomgrade"/>
        <w:tblW w:w="0" w:type="auto"/>
        <w:tblInd w:w="108" w:type="dxa"/>
        <w:tblLook w:val="04A0" w:firstRow="1" w:lastRow="0" w:firstColumn="1" w:lastColumn="0" w:noHBand="0" w:noVBand="1"/>
      </w:tblPr>
      <w:tblGrid>
        <w:gridCol w:w="9390"/>
      </w:tblGrid>
      <w:tr w:rsidR="006137E4" w:rsidRPr="00E13D82" w14:paraId="7335E815" w14:textId="77777777" w:rsidTr="002E6E24">
        <w:tc>
          <w:tcPr>
            <w:tcW w:w="9390" w:type="dxa"/>
          </w:tcPr>
          <w:p w14:paraId="67C106FC" w14:textId="2A60C6EB" w:rsidR="006137E4" w:rsidRPr="00E13D82" w:rsidRDefault="006137E4" w:rsidP="002E6E24">
            <w:pPr>
              <w:pStyle w:val="Corpodetexto"/>
              <w:spacing w:line="276" w:lineRule="auto"/>
              <w:ind w:right="2"/>
              <w:jc w:val="both"/>
              <w:rPr>
                <w:rFonts w:ascii="Arial" w:hAnsi="Arial" w:cs="Arial"/>
                <w:b/>
                <w:bCs/>
              </w:rPr>
            </w:pPr>
            <w:r w:rsidRPr="00E13D82">
              <w:rPr>
                <w:rFonts w:ascii="Arial" w:hAnsi="Arial" w:cs="Arial"/>
                <w:b/>
                <w:bCs/>
              </w:rPr>
              <w:t>CONFERIDO POR:</w:t>
            </w:r>
          </w:p>
        </w:tc>
      </w:tr>
      <w:tr w:rsidR="006137E4" w:rsidRPr="00E13D82" w14:paraId="2B6EC0CE" w14:textId="77777777" w:rsidTr="002E6E24">
        <w:tc>
          <w:tcPr>
            <w:tcW w:w="9390" w:type="dxa"/>
          </w:tcPr>
          <w:p w14:paraId="0D4C9C88" w14:textId="77777777" w:rsidR="006137E4" w:rsidRPr="00E13D82" w:rsidRDefault="006137E4" w:rsidP="006137E4">
            <w:pPr>
              <w:pStyle w:val="Ttulo1"/>
              <w:spacing w:line="276" w:lineRule="auto"/>
              <w:ind w:left="0" w:right="2"/>
              <w:jc w:val="both"/>
              <w:rPr>
                <w:rFonts w:ascii="Arial" w:hAnsi="Arial" w:cs="Arial"/>
                <w:bCs/>
                <w:sz w:val="20"/>
                <w:szCs w:val="20"/>
              </w:rPr>
            </w:pPr>
          </w:p>
          <w:p w14:paraId="45605A0C" w14:textId="77777777" w:rsidR="006137E4" w:rsidRPr="00E13D82" w:rsidRDefault="006137E4" w:rsidP="006137E4">
            <w:pPr>
              <w:pStyle w:val="Ttulo1"/>
              <w:spacing w:line="276" w:lineRule="auto"/>
              <w:ind w:left="0" w:right="2"/>
              <w:jc w:val="both"/>
              <w:rPr>
                <w:rFonts w:ascii="Arial" w:hAnsi="Arial" w:cs="Arial"/>
                <w:bCs/>
                <w:sz w:val="20"/>
                <w:szCs w:val="20"/>
              </w:rPr>
            </w:pPr>
          </w:p>
          <w:p w14:paraId="7EA5B53A" w14:textId="77777777" w:rsidR="009E1B43" w:rsidRPr="00E13D82" w:rsidRDefault="009E1B43" w:rsidP="006137E4">
            <w:pPr>
              <w:pStyle w:val="Ttulo1"/>
              <w:spacing w:line="276" w:lineRule="auto"/>
              <w:ind w:left="0" w:right="2"/>
              <w:jc w:val="both"/>
              <w:rPr>
                <w:rFonts w:ascii="Arial" w:hAnsi="Arial" w:cs="Arial"/>
                <w:bCs/>
                <w:sz w:val="20"/>
                <w:szCs w:val="20"/>
              </w:rPr>
            </w:pPr>
          </w:p>
          <w:p w14:paraId="5CCD3214" w14:textId="77777777" w:rsidR="006137E4" w:rsidRPr="00E13D82" w:rsidRDefault="006137E4" w:rsidP="006137E4">
            <w:pPr>
              <w:pStyle w:val="Ttulo1"/>
              <w:spacing w:line="276" w:lineRule="auto"/>
              <w:ind w:left="0" w:right="2"/>
              <w:jc w:val="both"/>
              <w:rPr>
                <w:rFonts w:ascii="Arial" w:hAnsi="Arial" w:cs="Arial"/>
                <w:bCs/>
                <w:sz w:val="20"/>
                <w:szCs w:val="20"/>
              </w:rPr>
            </w:pPr>
          </w:p>
          <w:p w14:paraId="74456683" w14:textId="77777777" w:rsidR="006137E4" w:rsidRPr="00E13D82" w:rsidRDefault="006137E4" w:rsidP="006137E4">
            <w:pPr>
              <w:pStyle w:val="Ttulo1"/>
              <w:spacing w:line="276" w:lineRule="auto"/>
              <w:ind w:left="0" w:right="2"/>
              <w:jc w:val="both"/>
              <w:rPr>
                <w:rFonts w:ascii="Arial" w:hAnsi="Arial" w:cs="Arial"/>
                <w:bCs/>
                <w:sz w:val="20"/>
                <w:szCs w:val="20"/>
              </w:rPr>
            </w:pPr>
          </w:p>
          <w:p w14:paraId="31EE8D9A" w14:textId="7B4C02AC" w:rsidR="006137E4" w:rsidRPr="00E13D82" w:rsidRDefault="004D1445" w:rsidP="008A3523">
            <w:pPr>
              <w:pStyle w:val="Ttulo1"/>
              <w:spacing w:line="276" w:lineRule="auto"/>
              <w:ind w:left="0" w:right="2"/>
              <w:rPr>
                <w:rFonts w:ascii="Arial" w:hAnsi="Arial" w:cs="Arial"/>
                <w:sz w:val="20"/>
                <w:szCs w:val="20"/>
              </w:rPr>
            </w:pPr>
            <w:r>
              <w:rPr>
                <w:rFonts w:ascii="Arial" w:hAnsi="Arial" w:cs="Arial"/>
                <w:b/>
                <w:sz w:val="20"/>
                <w:szCs w:val="20"/>
              </w:rPr>
              <w:t>Nome do Responsável pela Conferência</w:t>
            </w:r>
          </w:p>
          <w:p w14:paraId="7615551A" w14:textId="5836AA32" w:rsidR="006137E4" w:rsidRPr="00E13D82" w:rsidRDefault="004D1445" w:rsidP="004D1445">
            <w:pPr>
              <w:spacing w:line="276" w:lineRule="auto"/>
              <w:jc w:val="center"/>
              <w:rPr>
                <w:rFonts w:ascii="Arial" w:hAnsi="Arial" w:cs="Arial"/>
                <w:sz w:val="20"/>
                <w:szCs w:val="20"/>
              </w:rPr>
            </w:pPr>
            <w:r>
              <w:rPr>
                <w:rFonts w:ascii="Arial" w:hAnsi="Arial" w:cs="Arial"/>
                <w:sz w:val="20"/>
                <w:szCs w:val="20"/>
              </w:rPr>
              <w:t>Cargo</w:t>
            </w:r>
          </w:p>
        </w:tc>
      </w:tr>
    </w:tbl>
    <w:p w14:paraId="0B4B171B" w14:textId="77777777" w:rsidR="003F6AEF" w:rsidRPr="00E13D82" w:rsidRDefault="003F6AEF" w:rsidP="00684F3F">
      <w:pPr>
        <w:pStyle w:val="Corpodetexto"/>
        <w:spacing w:line="276" w:lineRule="auto"/>
        <w:ind w:right="2"/>
        <w:jc w:val="both"/>
        <w:rPr>
          <w:rFonts w:ascii="Arial" w:hAnsi="Arial" w:cs="Arial"/>
          <w:b/>
        </w:rPr>
      </w:pPr>
    </w:p>
    <w:p w14:paraId="614D6450" w14:textId="77777777" w:rsidR="003F6AEF" w:rsidRPr="00E13D82" w:rsidRDefault="003F6AEF" w:rsidP="00684F3F">
      <w:pPr>
        <w:pStyle w:val="Corpodetexto"/>
        <w:spacing w:line="276" w:lineRule="auto"/>
        <w:ind w:right="2"/>
        <w:jc w:val="both"/>
        <w:rPr>
          <w:rFonts w:ascii="Arial" w:hAnsi="Arial" w:cs="Arial"/>
        </w:rPr>
      </w:pPr>
    </w:p>
    <w:tbl>
      <w:tblPr>
        <w:tblStyle w:val="Tabelacomgrade"/>
        <w:tblW w:w="0" w:type="auto"/>
        <w:tblInd w:w="108" w:type="dxa"/>
        <w:tblLook w:val="04A0" w:firstRow="1" w:lastRow="0" w:firstColumn="1" w:lastColumn="0" w:noHBand="0" w:noVBand="1"/>
      </w:tblPr>
      <w:tblGrid>
        <w:gridCol w:w="9390"/>
      </w:tblGrid>
      <w:tr w:rsidR="006137E4" w:rsidRPr="00E13D82" w14:paraId="370B8397" w14:textId="77777777" w:rsidTr="006137E4">
        <w:tc>
          <w:tcPr>
            <w:tcW w:w="9390" w:type="dxa"/>
          </w:tcPr>
          <w:p w14:paraId="5021AD8B" w14:textId="4D82267C" w:rsidR="006137E4" w:rsidRPr="00E13D82" w:rsidRDefault="00FA10FA" w:rsidP="00FA10FA">
            <w:pPr>
              <w:pStyle w:val="Ttulo2"/>
              <w:spacing w:line="276" w:lineRule="auto"/>
              <w:ind w:left="0" w:right="2" w:firstLine="0"/>
              <w:jc w:val="both"/>
            </w:pPr>
            <w:r w:rsidRPr="00E13D82">
              <w:t>APROVADO POR:</w:t>
            </w:r>
          </w:p>
        </w:tc>
      </w:tr>
      <w:tr w:rsidR="006137E4" w:rsidRPr="00E13D82" w14:paraId="2E359EDE" w14:textId="77777777" w:rsidTr="006137E4">
        <w:tc>
          <w:tcPr>
            <w:tcW w:w="9390" w:type="dxa"/>
          </w:tcPr>
          <w:p w14:paraId="3F62858E" w14:textId="505F1BBF" w:rsidR="00FA10FA" w:rsidRPr="00E13D82" w:rsidRDefault="00FA10FA" w:rsidP="00FA10FA">
            <w:pPr>
              <w:spacing w:before="70" w:line="276" w:lineRule="auto"/>
              <w:ind w:right="2"/>
              <w:jc w:val="both"/>
              <w:rPr>
                <w:rFonts w:ascii="Arial" w:hAnsi="Arial" w:cs="Arial"/>
                <w:bCs/>
                <w:sz w:val="20"/>
                <w:szCs w:val="20"/>
              </w:rPr>
            </w:pPr>
            <w:r w:rsidRPr="00E13D82">
              <w:rPr>
                <w:rFonts w:ascii="Arial" w:hAnsi="Arial" w:cs="Arial"/>
                <w:bCs/>
                <w:sz w:val="20"/>
                <w:szCs w:val="20"/>
              </w:rPr>
              <w:t>De acordo com as motivações presentes nos Estudos Técnicos Preliminares e nos</w:t>
            </w:r>
            <w:r w:rsidR="004D1445">
              <w:rPr>
                <w:rFonts w:ascii="Arial" w:hAnsi="Arial" w:cs="Arial"/>
                <w:bCs/>
                <w:sz w:val="20"/>
                <w:szCs w:val="20"/>
              </w:rPr>
              <w:t xml:space="preserve"> </w:t>
            </w:r>
            <w:r w:rsidRPr="00E13D82">
              <w:rPr>
                <w:rFonts w:ascii="Arial" w:hAnsi="Arial" w:cs="Arial"/>
                <w:bCs/>
                <w:sz w:val="20"/>
                <w:szCs w:val="20"/>
              </w:rPr>
              <w:t>demais</w:t>
            </w:r>
            <w:r w:rsidRPr="00E13D82">
              <w:rPr>
                <w:rFonts w:ascii="Arial" w:hAnsi="Arial" w:cs="Arial"/>
                <w:bCs/>
                <w:spacing w:val="-3"/>
                <w:sz w:val="20"/>
                <w:szCs w:val="20"/>
              </w:rPr>
              <w:t xml:space="preserve"> </w:t>
            </w:r>
            <w:r w:rsidRPr="00E13D82">
              <w:rPr>
                <w:rFonts w:ascii="Arial" w:hAnsi="Arial" w:cs="Arial"/>
                <w:bCs/>
                <w:sz w:val="20"/>
                <w:szCs w:val="20"/>
              </w:rPr>
              <w:t>documentos</w:t>
            </w:r>
            <w:r w:rsidRPr="00E13D82">
              <w:rPr>
                <w:rFonts w:ascii="Arial" w:hAnsi="Arial" w:cs="Arial"/>
                <w:bCs/>
                <w:spacing w:val="-2"/>
                <w:sz w:val="20"/>
                <w:szCs w:val="20"/>
              </w:rPr>
              <w:t xml:space="preserve"> </w:t>
            </w:r>
            <w:r w:rsidRPr="00E13D82">
              <w:rPr>
                <w:rFonts w:ascii="Arial" w:hAnsi="Arial" w:cs="Arial"/>
                <w:bCs/>
                <w:sz w:val="20"/>
                <w:szCs w:val="20"/>
              </w:rPr>
              <w:t>deste</w:t>
            </w:r>
            <w:r w:rsidRPr="00E13D82">
              <w:rPr>
                <w:rFonts w:ascii="Arial" w:hAnsi="Arial" w:cs="Arial"/>
                <w:bCs/>
                <w:spacing w:val="-2"/>
                <w:sz w:val="20"/>
                <w:szCs w:val="20"/>
              </w:rPr>
              <w:t xml:space="preserve"> </w:t>
            </w:r>
            <w:r w:rsidRPr="00E13D82">
              <w:rPr>
                <w:rFonts w:ascii="Arial" w:hAnsi="Arial" w:cs="Arial"/>
                <w:bCs/>
                <w:sz w:val="20"/>
                <w:szCs w:val="20"/>
              </w:rPr>
              <w:t>processo, aprovo</w:t>
            </w:r>
            <w:r w:rsidRPr="00E13D82">
              <w:rPr>
                <w:rFonts w:ascii="Arial" w:hAnsi="Arial" w:cs="Arial"/>
                <w:bCs/>
                <w:spacing w:val="-1"/>
                <w:sz w:val="20"/>
                <w:szCs w:val="20"/>
              </w:rPr>
              <w:t xml:space="preserve"> </w:t>
            </w:r>
            <w:r w:rsidRPr="00E13D82">
              <w:rPr>
                <w:rFonts w:ascii="Arial" w:hAnsi="Arial" w:cs="Arial"/>
                <w:bCs/>
                <w:sz w:val="20"/>
                <w:szCs w:val="20"/>
              </w:rPr>
              <w:t>este Termo</w:t>
            </w:r>
            <w:r w:rsidRPr="00E13D82">
              <w:rPr>
                <w:rFonts w:ascii="Arial" w:hAnsi="Arial" w:cs="Arial"/>
                <w:bCs/>
                <w:spacing w:val="-1"/>
                <w:sz w:val="20"/>
                <w:szCs w:val="20"/>
              </w:rPr>
              <w:t xml:space="preserve"> </w:t>
            </w:r>
            <w:r w:rsidRPr="00E13D82">
              <w:rPr>
                <w:rFonts w:ascii="Arial" w:hAnsi="Arial" w:cs="Arial"/>
                <w:bCs/>
                <w:sz w:val="20"/>
                <w:szCs w:val="20"/>
              </w:rPr>
              <w:t>de</w:t>
            </w:r>
            <w:r w:rsidRPr="00E13D82">
              <w:rPr>
                <w:rFonts w:ascii="Arial" w:hAnsi="Arial" w:cs="Arial"/>
                <w:bCs/>
                <w:spacing w:val="-2"/>
                <w:sz w:val="20"/>
                <w:szCs w:val="20"/>
              </w:rPr>
              <w:t xml:space="preserve"> </w:t>
            </w:r>
            <w:r w:rsidRPr="00E13D82">
              <w:rPr>
                <w:rFonts w:ascii="Arial" w:hAnsi="Arial" w:cs="Arial"/>
                <w:bCs/>
                <w:sz w:val="20"/>
                <w:szCs w:val="20"/>
              </w:rPr>
              <w:t>Referência.</w:t>
            </w:r>
          </w:p>
          <w:p w14:paraId="41AA6324" w14:textId="77777777" w:rsidR="00FA10FA" w:rsidRPr="00E13D82" w:rsidRDefault="00FA10FA" w:rsidP="00FA10FA">
            <w:pPr>
              <w:pStyle w:val="Corpodetexto"/>
              <w:spacing w:line="276" w:lineRule="auto"/>
              <w:ind w:right="2"/>
              <w:jc w:val="both"/>
              <w:rPr>
                <w:rFonts w:ascii="Arial" w:hAnsi="Arial" w:cs="Arial"/>
                <w:b/>
              </w:rPr>
            </w:pPr>
          </w:p>
          <w:p w14:paraId="40AA2BA7" w14:textId="77777777" w:rsidR="00FA10FA" w:rsidRPr="00E13D82" w:rsidRDefault="00FA10FA" w:rsidP="00FA10FA">
            <w:pPr>
              <w:pStyle w:val="Corpodetexto"/>
              <w:spacing w:before="5" w:line="276" w:lineRule="auto"/>
              <w:ind w:right="2"/>
              <w:jc w:val="both"/>
              <w:rPr>
                <w:rFonts w:ascii="Arial" w:hAnsi="Arial" w:cs="Arial"/>
                <w:b/>
              </w:rPr>
            </w:pPr>
          </w:p>
          <w:p w14:paraId="5B597BC2" w14:textId="77777777" w:rsidR="00FA10FA" w:rsidRPr="00E13D82" w:rsidRDefault="00FA10FA" w:rsidP="00FA10FA">
            <w:pPr>
              <w:spacing w:before="1" w:line="276" w:lineRule="auto"/>
              <w:ind w:right="2"/>
              <w:jc w:val="both"/>
              <w:rPr>
                <w:rFonts w:ascii="Arial" w:hAnsi="Arial" w:cs="Arial"/>
                <w:b/>
                <w:sz w:val="20"/>
                <w:szCs w:val="20"/>
              </w:rPr>
            </w:pPr>
          </w:p>
          <w:p w14:paraId="7D25ABB9" w14:textId="77777777" w:rsidR="009E1B43" w:rsidRPr="00E13D82" w:rsidRDefault="009E1B43" w:rsidP="00FA10FA">
            <w:pPr>
              <w:spacing w:before="1" w:line="276" w:lineRule="auto"/>
              <w:ind w:right="2"/>
              <w:jc w:val="both"/>
              <w:rPr>
                <w:rFonts w:ascii="Arial" w:hAnsi="Arial" w:cs="Arial"/>
                <w:b/>
                <w:sz w:val="20"/>
                <w:szCs w:val="20"/>
              </w:rPr>
            </w:pPr>
          </w:p>
          <w:p w14:paraId="12EDB65E" w14:textId="77777777" w:rsidR="00FA10FA" w:rsidRPr="00E13D82" w:rsidRDefault="00FA10FA" w:rsidP="00FA10FA">
            <w:pPr>
              <w:pStyle w:val="Corpodetexto"/>
              <w:spacing w:line="276" w:lineRule="auto"/>
              <w:ind w:right="2"/>
              <w:jc w:val="both"/>
              <w:rPr>
                <w:rFonts w:ascii="Arial" w:hAnsi="Arial" w:cs="Arial"/>
                <w:b/>
              </w:rPr>
            </w:pPr>
          </w:p>
          <w:p w14:paraId="4479F569" w14:textId="0292ED31" w:rsidR="00FA10FA" w:rsidRPr="00E13D82" w:rsidRDefault="004D1445" w:rsidP="005410FF">
            <w:pPr>
              <w:pStyle w:val="Ttulo1"/>
              <w:spacing w:line="276" w:lineRule="auto"/>
              <w:ind w:left="0" w:right="2"/>
              <w:rPr>
                <w:rFonts w:ascii="Arial" w:hAnsi="Arial" w:cs="Arial"/>
                <w:b/>
                <w:bCs/>
                <w:sz w:val="20"/>
                <w:szCs w:val="20"/>
              </w:rPr>
            </w:pPr>
            <w:r>
              <w:rPr>
                <w:rFonts w:ascii="Arial" w:hAnsi="Arial" w:cs="Arial"/>
                <w:b/>
                <w:bCs/>
                <w:sz w:val="20"/>
                <w:szCs w:val="20"/>
              </w:rPr>
              <w:t>Nome do Responsável pela Aprovação</w:t>
            </w:r>
          </w:p>
          <w:p w14:paraId="4FC40661" w14:textId="4BF7880E" w:rsidR="00FA10FA" w:rsidRPr="00E13D82" w:rsidRDefault="004D1445" w:rsidP="004D1445">
            <w:pPr>
              <w:spacing w:line="276" w:lineRule="auto"/>
              <w:jc w:val="center"/>
              <w:rPr>
                <w:rFonts w:ascii="Arial" w:hAnsi="Arial" w:cs="Arial"/>
                <w:sz w:val="20"/>
                <w:szCs w:val="20"/>
              </w:rPr>
            </w:pPr>
            <w:r>
              <w:rPr>
                <w:rFonts w:ascii="Arial" w:hAnsi="Arial" w:cs="Arial"/>
                <w:sz w:val="20"/>
                <w:szCs w:val="20"/>
              </w:rPr>
              <w:t>Cargo</w:t>
            </w:r>
          </w:p>
        </w:tc>
      </w:tr>
    </w:tbl>
    <w:p w14:paraId="710E48A5" w14:textId="77777777" w:rsidR="003F6AEF" w:rsidRPr="00E13D82" w:rsidRDefault="003F6AEF" w:rsidP="00684F3F">
      <w:pPr>
        <w:pStyle w:val="Corpodetexto"/>
        <w:spacing w:line="276" w:lineRule="auto"/>
        <w:ind w:right="2"/>
        <w:jc w:val="both"/>
        <w:rPr>
          <w:rFonts w:ascii="Arial" w:hAnsi="Arial" w:cs="Arial"/>
        </w:rPr>
      </w:pPr>
    </w:p>
    <w:sectPr w:rsidR="003F6AEF" w:rsidRPr="00E13D82" w:rsidSect="008D130F">
      <w:headerReference w:type="default" r:id="rId16"/>
      <w:pgSz w:w="11910" w:h="16840"/>
      <w:pgMar w:top="1588" w:right="1134" w:bottom="1134" w:left="1418" w:header="1423" w:footer="10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E8B82" w14:textId="77777777" w:rsidR="008D130F" w:rsidRPr="005450A4" w:rsidRDefault="008D130F">
      <w:r w:rsidRPr="005450A4">
        <w:separator/>
      </w:r>
    </w:p>
  </w:endnote>
  <w:endnote w:type="continuationSeparator" w:id="0">
    <w:p w14:paraId="5D66B49D" w14:textId="77777777" w:rsidR="008D130F" w:rsidRPr="005450A4" w:rsidRDefault="008D130F">
      <w:r w:rsidRPr="005450A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Ecofont_Spranq_eco_Sans">
    <w:altName w:val="Calibri"/>
    <w:charset w:val="00"/>
    <w:family w:val="swiss"/>
    <w:pitch w:val="variable"/>
    <w:sig w:usb0="800000AF" w:usb1="1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9AFF7" w14:textId="77777777" w:rsidR="008D130F" w:rsidRPr="005450A4" w:rsidRDefault="008D130F">
      <w:r w:rsidRPr="005450A4">
        <w:separator/>
      </w:r>
    </w:p>
  </w:footnote>
  <w:footnote w:type="continuationSeparator" w:id="0">
    <w:p w14:paraId="3D1FB191" w14:textId="77777777" w:rsidR="008D130F" w:rsidRPr="005450A4" w:rsidRDefault="008D130F">
      <w:r w:rsidRPr="005450A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2136A" w14:textId="2EF166A8" w:rsidR="00F15C51" w:rsidRPr="005450A4" w:rsidRDefault="00F6512A">
    <w:pPr>
      <w:pStyle w:val="Cabealho"/>
    </w:pPr>
    <w:r w:rsidRPr="005450A4">
      <w:rPr>
        <w:noProof/>
      </w:rPr>
      <w:drawing>
        <wp:anchor distT="0" distB="0" distL="114300" distR="114300" simplePos="0" relativeHeight="251657216" behindDoc="1" locked="0" layoutInCell="1" allowOverlap="1" wp14:anchorId="7DFC0CD9" wp14:editId="4E3320AA">
          <wp:simplePos x="0" y="0"/>
          <wp:positionH relativeFrom="page">
            <wp:posOffset>25400</wp:posOffset>
          </wp:positionH>
          <wp:positionV relativeFrom="paragraph">
            <wp:posOffset>-963825</wp:posOffset>
          </wp:positionV>
          <wp:extent cx="7510141" cy="10679748"/>
          <wp:effectExtent l="0" t="0" r="0" b="7620"/>
          <wp:wrapNone/>
          <wp:docPr id="2130805018" name="Imagem 2130805018" descr="Uma imagem contendo 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Padrão do plano de fund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10141" cy="1067974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60960"/>
    <w:multiLevelType w:val="multilevel"/>
    <w:tmpl w:val="A1AE11D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CB267B"/>
    <w:multiLevelType w:val="multilevel"/>
    <w:tmpl w:val="A5E280CA"/>
    <w:lvl w:ilvl="0">
      <w:start w:val="6"/>
      <w:numFmt w:val="decimal"/>
      <w:lvlText w:val="%1."/>
      <w:lvlJc w:val="left"/>
      <w:pPr>
        <w:ind w:left="621" w:hanging="360"/>
      </w:pPr>
      <w:rPr>
        <w:rFonts w:hint="default"/>
        <w:b/>
        <w:bCs/>
        <w:spacing w:val="-1"/>
        <w:w w:val="99"/>
      </w:rPr>
    </w:lvl>
    <w:lvl w:ilvl="1">
      <w:start w:val="1"/>
      <w:numFmt w:val="decimal"/>
      <w:lvlText w:val="%1.%2."/>
      <w:lvlJc w:val="left"/>
      <w:pPr>
        <w:ind w:left="693" w:hanging="433"/>
      </w:pPr>
      <w:rPr>
        <w:rFonts w:ascii="Arial" w:hAnsi="Arial" w:cs="Arial" w:hint="default"/>
        <w:b w:val="0"/>
        <w:bCs w:val="0"/>
        <w:i w:val="0"/>
        <w:iCs/>
        <w:color w:val="00000A"/>
        <w:spacing w:val="-1"/>
        <w:w w:val="99"/>
        <w:sz w:val="20"/>
        <w:szCs w:val="20"/>
      </w:rPr>
    </w:lvl>
    <w:lvl w:ilvl="2">
      <w:start w:val="1"/>
      <w:numFmt w:val="decimal"/>
      <w:lvlText w:val="%1.%2.%3."/>
      <w:lvlJc w:val="left"/>
      <w:pPr>
        <w:ind w:left="1334" w:hanging="504"/>
      </w:pPr>
      <w:rPr>
        <w:rFonts w:ascii="Arial" w:eastAsia="Arial" w:hAnsi="Arial" w:cs="Arial" w:hint="default"/>
        <w:b w:val="0"/>
        <w:bCs w:val="0"/>
        <w:i w:val="0"/>
        <w:iCs/>
        <w:color w:val="00000A"/>
        <w:spacing w:val="-1"/>
        <w:w w:val="99"/>
        <w:sz w:val="20"/>
        <w:szCs w:val="20"/>
      </w:rPr>
    </w:lvl>
    <w:lvl w:ilvl="3">
      <w:start w:val="1"/>
      <w:numFmt w:val="decimal"/>
      <w:lvlText w:val="%1.%2.%3.%4."/>
      <w:lvlJc w:val="left"/>
      <w:pPr>
        <w:ind w:left="2752" w:hanging="989"/>
      </w:pPr>
      <w:rPr>
        <w:rFonts w:hint="default"/>
        <w:b w:val="0"/>
        <w:bCs w:val="0"/>
        <w:spacing w:val="-1"/>
        <w:w w:val="99"/>
      </w:rPr>
    </w:lvl>
    <w:lvl w:ilvl="4">
      <w:numFmt w:val="bullet"/>
      <w:lvlText w:val="•"/>
      <w:lvlJc w:val="left"/>
      <w:pPr>
        <w:ind w:left="2760" w:hanging="989"/>
      </w:pPr>
      <w:rPr>
        <w:rFonts w:hint="default"/>
      </w:rPr>
    </w:lvl>
    <w:lvl w:ilvl="5">
      <w:numFmt w:val="bullet"/>
      <w:lvlText w:val="•"/>
      <w:lvlJc w:val="left"/>
      <w:pPr>
        <w:ind w:left="3921" w:hanging="989"/>
      </w:pPr>
      <w:rPr>
        <w:rFonts w:hint="default"/>
      </w:rPr>
    </w:lvl>
    <w:lvl w:ilvl="6">
      <w:numFmt w:val="bullet"/>
      <w:lvlText w:val="•"/>
      <w:lvlJc w:val="left"/>
      <w:pPr>
        <w:ind w:left="5082" w:hanging="989"/>
      </w:pPr>
      <w:rPr>
        <w:rFonts w:hint="default"/>
      </w:rPr>
    </w:lvl>
    <w:lvl w:ilvl="7">
      <w:numFmt w:val="bullet"/>
      <w:lvlText w:val="•"/>
      <w:lvlJc w:val="left"/>
      <w:pPr>
        <w:ind w:left="6243" w:hanging="989"/>
      </w:pPr>
      <w:rPr>
        <w:rFonts w:hint="default"/>
      </w:rPr>
    </w:lvl>
    <w:lvl w:ilvl="8">
      <w:numFmt w:val="bullet"/>
      <w:lvlText w:val="•"/>
      <w:lvlJc w:val="left"/>
      <w:pPr>
        <w:ind w:left="7404" w:hanging="989"/>
      </w:pPr>
      <w:rPr>
        <w:rFonts w:hint="default"/>
      </w:rPr>
    </w:lvl>
  </w:abstractNum>
  <w:abstractNum w:abstractNumId="2" w15:restartNumberingAfterBreak="0">
    <w:nsid w:val="109C5ABD"/>
    <w:multiLevelType w:val="multilevel"/>
    <w:tmpl w:val="BD3AD636"/>
    <w:lvl w:ilvl="0">
      <w:start w:val="7"/>
      <w:numFmt w:val="decimal"/>
      <w:lvlText w:val="%1."/>
      <w:lvlJc w:val="left"/>
      <w:pPr>
        <w:ind w:left="360" w:hanging="360"/>
      </w:pPr>
      <w:rPr>
        <w:rFonts w:hint="default"/>
        <w:b w:val="0"/>
        <w:bCs w:val="0"/>
        <w:i w:val="0"/>
        <w:color w:val="auto"/>
      </w:rPr>
    </w:lvl>
    <w:lvl w:ilvl="1">
      <w:start w:val="1"/>
      <w:numFmt w:val="decimal"/>
      <w:lvlText w:val="%2"/>
      <w:lvlJc w:val="left"/>
      <w:pPr>
        <w:ind w:left="716" w:hanging="432"/>
      </w:pPr>
      <w:rPr>
        <w:rFonts w:hint="default"/>
        <w:b w:val="0"/>
        <w:i w:val="0"/>
        <w:strike w:val="0"/>
        <w:color w:val="auto"/>
      </w:rPr>
    </w:lvl>
    <w:lvl w:ilvl="2">
      <w:start w:val="8"/>
      <w:numFmt w:val="decimal"/>
      <w:lvlText w:val="%1.%2.%3."/>
      <w:lvlJc w:val="left"/>
      <w:pPr>
        <w:ind w:left="930" w:hanging="504"/>
      </w:pPr>
      <w:rPr>
        <w:rFonts w:hint="default"/>
        <w:b w:val="0"/>
        <w:i w:val="0"/>
        <w:color w:val="auto"/>
      </w:rPr>
    </w:lvl>
    <w:lvl w:ilvl="3">
      <w:start w:val="1"/>
      <w:numFmt w:val="decimal"/>
      <w:lvlText w:val="%1.%2.%3.%4."/>
      <w:lvlJc w:val="left"/>
      <w:pPr>
        <w:ind w:left="-142" w:firstLine="142"/>
      </w:pPr>
      <w:rPr>
        <w:rFonts w:hint="default"/>
        <w:b w:val="0"/>
        <w:bCs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17C6ABC"/>
    <w:multiLevelType w:val="multilevel"/>
    <w:tmpl w:val="4C70D99C"/>
    <w:lvl w:ilvl="0">
      <w:start w:val="5"/>
      <w:numFmt w:val="decimal"/>
      <w:lvlText w:val="%1."/>
      <w:lvlJc w:val="left"/>
      <w:pPr>
        <w:ind w:left="360" w:hanging="360"/>
      </w:pPr>
      <w:rPr>
        <w:rFonts w:hint="default"/>
        <w:b/>
        <w:color w:val="auto"/>
      </w:rPr>
    </w:lvl>
    <w:lvl w:ilvl="1">
      <w:start w:val="7"/>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1701" w:firstLine="142"/>
      </w:pPr>
      <w:rPr>
        <w:rFonts w:hint="default"/>
        <w:b w:val="0"/>
        <w:bCs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D5C100D"/>
    <w:multiLevelType w:val="multilevel"/>
    <w:tmpl w:val="80B8AA10"/>
    <w:lvl w:ilvl="0">
      <w:start w:val="11"/>
      <w:numFmt w:val="decimal"/>
      <w:lvlText w:val="%1."/>
      <w:lvlJc w:val="left"/>
      <w:pPr>
        <w:ind w:left="360" w:hanging="360"/>
      </w:pPr>
      <w:rPr>
        <w:rFonts w:hint="default"/>
        <w:b w:val="0"/>
        <w:bCs w:val="0"/>
        <w:i w:val="0"/>
        <w:color w:val="auto"/>
      </w:rPr>
    </w:lvl>
    <w:lvl w:ilvl="1">
      <w:start w:val="1"/>
      <w:numFmt w:val="decimal"/>
      <w:lvlText w:val="%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142" w:firstLine="142"/>
      </w:pPr>
      <w:rPr>
        <w:rFonts w:hint="default"/>
        <w:b w:val="0"/>
        <w:bCs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76B64FC"/>
    <w:multiLevelType w:val="multilevel"/>
    <w:tmpl w:val="D2CA3404"/>
    <w:lvl w:ilvl="0">
      <w:start w:val="10"/>
      <w:numFmt w:val="decimal"/>
      <w:lvlText w:val="%1."/>
      <w:lvlJc w:val="left"/>
      <w:pPr>
        <w:ind w:left="360" w:hanging="360"/>
      </w:pPr>
      <w:rPr>
        <w:rFonts w:hint="default"/>
        <w:b w:val="0"/>
        <w:bCs w:val="0"/>
        <w:i w:val="0"/>
        <w:color w:val="auto"/>
      </w:rPr>
    </w:lvl>
    <w:lvl w:ilvl="1">
      <w:start w:val="1"/>
      <w:numFmt w:val="decimal"/>
      <w:lvlText w:val="%2"/>
      <w:lvlJc w:val="left"/>
      <w:pPr>
        <w:ind w:left="716" w:hanging="432"/>
      </w:pPr>
      <w:rPr>
        <w:rFonts w:hint="default"/>
        <w:b w:val="0"/>
        <w:i w:val="0"/>
        <w:strike w:val="0"/>
        <w:color w:val="auto"/>
      </w:rPr>
    </w:lvl>
    <w:lvl w:ilvl="2">
      <w:start w:val="1"/>
      <w:numFmt w:val="decimal"/>
      <w:lvlText w:val="%1.%2."/>
      <w:lvlJc w:val="left"/>
      <w:pPr>
        <w:ind w:left="930" w:hanging="504"/>
      </w:pPr>
      <w:rPr>
        <w:rFonts w:hint="default"/>
        <w:b w:val="0"/>
        <w:i w:val="0"/>
        <w:color w:val="auto"/>
      </w:rPr>
    </w:lvl>
    <w:lvl w:ilvl="3">
      <w:start w:val="1"/>
      <w:numFmt w:val="decimal"/>
      <w:lvlText w:val="%1.%2.%3.%4."/>
      <w:lvlJc w:val="left"/>
      <w:pPr>
        <w:ind w:left="-142" w:firstLine="142"/>
      </w:pPr>
      <w:rPr>
        <w:rFonts w:hint="default"/>
        <w:b w:val="0"/>
        <w:bCs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B2A141D"/>
    <w:multiLevelType w:val="multilevel"/>
    <w:tmpl w:val="A0D81BFE"/>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2F64F07"/>
    <w:multiLevelType w:val="multilevel"/>
    <w:tmpl w:val="E092BB86"/>
    <w:lvl w:ilvl="0">
      <w:start w:val="8"/>
      <w:numFmt w:val="decimal"/>
      <w:lvlText w:val="%1."/>
      <w:lvlJc w:val="left"/>
      <w:pPr>
        <w:ind w:left="360" w:hanging="360"/>
      </w:pPr>
      <w:rPr>
        <w:rFonts w:hint="default"/>
        <w:b w:val="0"/>
        <w:bCs w:val="0"/>
        <w:i w:val="0"/>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142" w:firstLine="142"/>
      </w:pPr>
      <w:rPr>
        <w:rFonts w:hint="default"/>
        <w:b w:val="0"/>
        <w:bCs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30E6E08"/>
    <w:multiLevelType w:val="multilevel"/>
    <w:tmpl w:val="5FD6FE52"/>
    <w:lvl w:ilvl="0">
      <w:start w:val="6"/>
      <w:numFmt w:val="decimal"/>
      <w:lvlText w:val="%1."/>
      <w:lvlJc w:val="left"/>
      <w:pPr>
        <w:ind w:left="360" w:hanging="360"/>
      </w:pPr>
      <w:rPr>
        <w:rFonts w:hint="default"/>
        <w:b w:val="0"/>
        <w:i w:val="0"/>
        <w:color w:val="auto"/>
      </w:rPr>
    </w:lvl>
    <w:lvl w:ilvl="1">
      <w:start w:val="2"/>
      <w:numFmt w:val="decimal"/>
      <w:lvlText w:val="%1.%2."/>
      <w:lvlJc w:val="left"/>
      <w:pPr>
        <w:ind w:left="716" w:hanging="432"/>
      </w:pPr>
      <w:rPr>
        <w:rFonts w:hint="default"/>
        <w:b w:val="0"/>
        <w:i w:val="0"/>
        <w:strike w:val="0"/>
        <w:color w:val="auto"/>
      </w:rPr>
    </w:lvl>
    <w:lvl w:ilvl="2">
      <w:start w:val="9"/>
      <w:numFmt w:val="decimal"/>
      <w:lvlText w:val="%1.%2.%3."/>
      <w:lvlJc w:val="left"/>
      <w:pPr>
        <w:ind w:left="930" w:hanging="504"/>
      </w:pPr>
      <w:rPr>
        <w:rFonts w:hint="default"/>
        <w:b w:val="0"/>
        <w:i w:val="0"/>
        <w:color w:val="auto"/>
      </w:rPr>
    </w:lvl>
    <w:lvl w:ilvl="3">
      <w:start w:val="1"/>
      <w:numFmt w:val="decimal"/>
      <w:lvlText w:val="%1.%2.%3.%4."/>
      <w:lvlJc w:val="left"/>
      <w:pPr>
        <w:ind w:left="-142" w:firstLine="142"/>
      </w:pPr>
      <w:rPr>
        <w:rFonts w:hint="default"/>
        <w:b w:val="0"/>
        <w:bCs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35D3768"/>
    <w:multiLevelType w:val="multilevel"/>
    <w:tmpl w:val="E7621834"/>
    <w:lvl w:ilvl="0">
      <w:start w:val="6"/>
      <w:numFmt w:val="decimal"/>
      <w:lvlText w:val="%1."/>
      <w:lvlJc w:val="left"/>
      <w:pPr>
        <w:ind w:left="360" w:hanging="360"/>
      </w:pPr>
      <w:rPr>
        <w:rFonts w:hint="default"/>
        <w:b w:val="0"/>
        <w:i w:val="0"/>
        <w:color w:val="auto"/>
      </w:rPr>
    </w:lvl>
    <w:lvl w:ilvl="1">
      <w:start w:val="2"/>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142" w:firstLine="142"/>
      </w:pPr>
      <w:rPr>
        <w:rFonts w:hint="default"/>
        <w:b w:val="0"/>
        <w:bCs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4D05EBF"/>
    <w:multiLevelType w:val="multilevel"/>
    <w:tmpl w:val="4168BC8A"/>
    <w:lvl w:ilvl="0">
      <w:start w:val="5"/>
      <w:numFmt w:val="decimal"/>
      <w:lvlText w:val="%1."/>
      <w:lvlJc w:val="left"/>
      <w:pPr>
        <w:ind w:left="360" w:hanging="360"/>
      </w:pPr>
      <w:rPr>
        <w:rFonts w:hint="default"/>
        <w:b w:val="0"/>
        <w:i w:val="0"/>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sz w:val="20"/>
        <w:szCs w:val="20"/>
      </w:rPr>
    </w:lvl>
    <w:lvl w:ilvl="3">
      <w:start w:val="1"/>
      <w:numFmt w:val="decimal"/>
      <w:lvlText w:val="%1.%2.%3.%4."/>
      <w:lvlJc w:val="left"/>
      <w:pPr>
        <w:ind w:left="-142" w:firstLine="142"/>
      </w:pPr>
      <w:rPr>
        <w:rFonts w:hint="default"/>
        <w:b w:val="0"/>
        <w:bCs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B2D6E94"/>
    <w:multiLevelType w:val="multilevel"/>
    <w:tmpl w:val="9E9A2BD4"/>
    <w:lvl w:ilvl="0">
      <w:start w:val="6"/>
      <w:numFmt w:val="decimal"/>
      <w:lvlText w:val="%1."/>
      <w:lvlJc w:val="left"/>
      <w:pPr>
        <w:ind w:left="360" w:hanging="360"/>
      </w:pPr>
      <w:rPr>
        <w:rFonts w:hint="default"/>
        <w:b w:val="0"/>
        <w:i w:val="0"/>
        <w:color w:val="auto"/>
      </w:rPr>
    </w:lvl>
    <w:lvl w:ilvl="1">
      <w:start w:val="3"/>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142" w:firstLine="142"/>
      </w:pPr>
      <w:rPr>
        <w:rFonts w:hint="default"/>
        <w:b w:val="0"/>
        <w:bCs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CA306C9"/>
    <w:multiLevelType w:val="multilevel"/>
    <w:tmpl w:val="77F42B50"/>
    <w:lvl w:ilvl="0">
      <w:start w:val="7"/>
      <w:numFmt w:val="decimal"/>
      <w:lvlText w:val="%1."/>
      <w:lvlJc w:val="left"/>
      <w:pPr>
        <w:ind w:left="360" w:hanging="360"/>
      </w:pPr>
      <w:rPr>
        <w:rFonts w:hint="default"/>
        <w:b w:val="0"/>
        <w:bCs w:val="0"/>
        <w:i w:val="0"/>
        <w:color w:val="auto"/>
      </w:rPr>
    </w:lvl>
    <w:lvl w:ilvl="1">
      <w:start w:val="1"/>
      <w:numFmt w:val="decimal"/>
      <w:lvlText w:val="%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142" w:firstLine="142"/>
      </w:pPr>
      <w:rPr>
        <w:rFonts w:hint="default"/>
        <w:b w:val="0"/>
        <w:bCs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4F40A36"/>
    <w:multiLevelType w:val="multilevel"/>
    <w:tmpl w:val="CCB6FC12"/>
    <w:lvl w:ilvl="0">
      <w:start w:val="6"/>
      <w:numFmt w:val="decimal"/>
      <w:lvlText w:val="%1."/>
      <w:lvlJc w:val="left"/>
      <w:pPr>
        <w:ind w:left="360" w:hanging="360"/>
      </w:pPr>
      <w:rPr>
        <w:rFonts w:hint="default"/>
        <w:b w:val="0"/>
        <w:bCs w:val="0"/>
        <w:i w:val="0"/>
        <w:color w:val="auto"/>
      </w:rPr>
    </w:lvl>
    <w:lvl w:ilvl="1">
      <w:start w:val="4"/>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142" w:firstLine="142"/>
      </w:pPr>
      <w:rPr>
        <w:rFonts w:hint="default"/>
        <w:b w:val="0"/>
        <w:bCs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02A194E"/>
    <w:multiLevelType w:val="hybridMultilevel"/>
    <w:tmpl w:val="DDDE4B40"/>
    <w:lvl w:ilvl="0" w:tplc="39166C56">
      <w:start w:val="1"/>
      <w:numFmt w:val="upperRoman"/>
      <w:lvlText w:val="%1)"/>
      <w:lvlJc w:val="left"/>
      <w:pPr>
        <w:ind w:left="1855" w:hanging="178"/>
      </w:pPr>
      <w:rPr>
        <w:rFonts w:hint="default"/>
        <w:spacing w:val="-1"/>
        <w:w w:val="99"/>
        <w:lang w:val="pt-PT" w:eastAsia="en-US" w:bidi="ar-SA"/>
      </w:rPr>
    </w:lvl>
    <w:lvl w:ilvl="1" w:tplc="84982C26">
      <w:numFmt w:val="bullet"/>
      <w:lvlText w:val="•"/>
      <w:lvlJc w:val="left"/>
      <w:pPr>
        <w:ind w:left="2646" w:hanging="178"/>
      </w:pPr>
      <w:rPr>
        <w:rFonts w:hint="default"/>
        <w:lang w:val="pt-PT" w:eastAsia="en-US" w:bidi="ar-SA"/>
      </w:rPr>
    </w:lvl>
    <w:lvl w:ilvl="2" w:tplc="07F2395C">
      <w:numFmt w:val="bullet"/>
      <w:lvlText w:val="•"/>
      <w:lvlJc w:val="left"/>
      <w:pPr>
        <w:ind w:left="3433" w:hanging="178"/>
      </w:pPr>
      <w:rPr>
        <w:rFonts w:hint="default"/>
        <w:lang w:val="pt-PT" w:eastAsia="en-US" w:bidi="ar-SA"/>
      </w:rPr>
    </w:lvl>
    <w:lvl w:ilvl="3" w:tplc="0E3207CA">
      <w:numFmt w:val="bullet"/>
      <w:lvlText w:val="•"/>
      <w:lvlJc w:val="left"/>
      <w:pPr>
        <w:ind w:left="4219" w:hanging="178"/>
      </w:pPr>
      <w:rPr>
        <w:rFonts w:hint="default"/>
        <w:lang w:val="pt-PT" w:eastAsia="en-US" w:bidi="ar-SA"/>
      </w:rPr>
    </w:lvl>
    <w:lvl w:ilvl="4" w:tplc="405EEA08">
      <w:numFmt w:val="bullet"/>
      <w:lvlText w:val="•"/>
      <w:lvlJc w:val="left"/>
      <w:pPr>
        <w:ind w:left="5006" w:hanging="178"/>
      </w:pPr>
      <w:rPr>
        <w:rFonts w:hint="default"/>
        <w:lang w:val="pt-PT" w:eastAsia="en-US" w:bidi="ar-SA"/>
      </w:rPr>
    </w:lvl>
    <w:lvl w:ilvl="5" w:tplc="F9387DFC">
      <w:numFmt w:val="bullet"/>
      <w:lvlText w:val="•"/>
      <w:lvlJc w:val="left"/>
      <w:pPr>
        <w:ind w:left="5793" w:hanging="178"/>
      </w:pPr>
      <w:rPr>
        <w:rFonts w:hint="default"/>
        <w:lang w:val="pt-PT" w:eastAsia="en-US" w:bidi="ar-SA"/>
      </w:rPr>
    </w:lvl>
    <w:lvl w:ilvl="6" w:tplc="A29A9C3C">
      <w:numFmt w:val="bullet"/>
      <w:lvlText w:val="•"/>
      <w:lvlJc w:val="left"/>
      <w:pPr>
        <w:ind w:left="6579" w:hanging="178"/>
      </w:pPr>
      <w:rPr>
        <w:rFonts w:hint="default"/>
        <w:lang w:val="pt-PT" w:eastAsia="en-US" w:bidi="ar-SA"/>
      </w:rPr>
    </w:lvl>
    <w:lvl w:ilvl="7" w:tplc="25D2687E">
      <w:numFmt w:val="bullet"/>
      <w:lvlText w:val="•"/>
      <w:lvlJc w:val="left"/>
      <w:pPr>
        <w:ind w:left="7366" w:hanging="178"/>
      </w:pPr>
      <w:rPr>
        <w:rFonts w:hint="default"/>
        <w:lang w:val="pt-PT" w:eastAsia="en-US" w:bidi="ar-SA"/>
      </w:rPr>
    </w:lvl>
    <w:lvl w:ilvl="8" w:tplc="313668F6">
      <w:numFmt w:val="bullet"/>
      <w:lvlText w:val="•"/>
      <w:lvlJc w:val="left"/>
      <w:pPr>
        <w:ind w:left="8153" w:hanging="178"/>
      </w:pPr>
      <w:rPr>
        <w:rFonts w:hint="default"/>
        <w:lang w:val="pt-PT" w:eastAsia="en-US" w:bidi="ar-SA"/>
      </w:rPr>
    </w:lvl>
  </w:abstractNum>
  <w:abstractNum w:abstractNumId="15" w15:restartNumberingAfterBreak="0">
    <w:nsid w:val="50DD0413"/>
    <w:multiLevelType w:val="multilevel"/>
    <w:tmpl w:val="D7A6AA18"/>
    <w:lvl w:ilvl="0">
      <w:start w:val="5"/>
      <w:numFmt w:val="decimal"/>
      <w:lvlText w:val="%1."/>
      <w:lvlJc w:val="left"/>
      <w:pPr>
        <w:ind w:left="360" w:hanging="360"/>
      </w:pPr>
      <w:rPr>
        <w:rFonts w:hint="default"/>
        <w:b/>
        <w:color w:val="auto"/>
      </w:rPr>
    </w:lvl>
    <w:lvl w:ilvl="1">
      <w:start w:val="3"/>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ascii="Arial" w:hAnsi="Arial" w:cs="Arial" w:hint="default"/>
        <w:b w:val="0"/>
        <w:i w:val="0"/>
        <w:color w:val="auto"/>
        <w:sz w:val="20"/>
        <w:szCs w:val="20"/>
      </w:rPr>
    </w:lvl>
    <w:lvl w:ilvl="3">
      <w:start w:val="1"/>
      <w:numFmt w:val="decimal"/>
      <w:lvlText w:val="%1.%2.%3.%4."/>
      <w:lvlJc w:val="left"/>
      <w:pPr>
        <w:ind w:left="1701" w:firstLine="142"/>
      </w:pPr>
      <w:rPr>
        <w:rFonts w:hint="default"/>
        <w:b w:val="0"/>
        <w:bCs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8C70088"/>
    <w:multiLevelType w:val="multilevel"/>
    <w:tmpl w:val="2334FDA2"/>
    <w:lvl w:ilvl="0">
      <w:start w:val="1"/>
      <w:numFmt w:val="decimal"/>
      <w:pStyle w:val="Nivel1"/>
      <w:lvlText w:val="%1."/>
      <w:lvlJc w:val="left"/>
      <w:pPr>
        <w:ind w:left="502" w:hanging="360"/>
      </w:pPr>
      <w:rPr>
        <w:b/>
        <w:i w:val="0"/>
        <w:strike w:val="0"/>
        <w:dstrike w:val="0"/>
        <w:u w:val="none"/>
        <w:effect w:val="none"/>
      </w:rPr>
    </w:lvl>
    <w:lvl w:ilvl="1">
      <w:start w:val="1"/>
      <w:numFmt w:val="decimal"/>
      <w:pStyle w:val="Nivel2"/>
      <w:lvlText w:val="%1.%2."/>
      <w:lvlJc w:val="left"/>
      <w:pPr>
        <w:ind w:left="858" w:hanging="432"/>
      </w:pPr>
      <w:rPr>
        <w:b w:val="0"/>
        <w:strike w:val="0"/>
        <w:dstrike w:val="0"/>
        <w:u w:val="none"/>
        <w:effect w:val="none"/>
      </w:rPr>
    </w:lvl>
    <w:lvl w:ilvl="2">
      <w:start w:val="1"/>
      <w:numFmt w:val="decimal"/>
      <w:pStyle w:val="Nivel3"/>
      <w:lvlText w:val="%1.%2.%3."/>
      <w:lvlJc w:val="left"/>
      <w:pPr>
        <w:ind w:left="1224" w:hanging="504"/>
      </w:pPr>
      <w:rPr>
        <w:i w:val="0"/>
        <w:strike w:val="0"/>
        <w:dstrike w:val="0"/>
        <w:u w:val="none"/>
        <w:effect w:val="none"/>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8F1209"/>
    <w:multiLevelType w:val="multilevel"/>
    <w:tmpl w:val="94D07DA8"/>
    <w:lvl w:ilvl="0">
      <w:start w:val="1"/>
      <w:numFmt w:val="decimal"/>
      <w:lvlText w:val="%1."/>
      <w:lvlJc w:val="left"/>
      <w:pPr>
        <w:ind w:left="360"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lowerLetter"/>
      <w:lvlText w:val="%4)"/>
      <w:lvlJc w:val="left"/>
      <w:pPr>
        <w:ind w:left="2203" w:hanging="360"/>
      </w:p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F4C4004"/>
    <w:multiLevelType w:val="multilevel"/>
    <w:tmpl w:val="358A8184"/>
    <w:lvl w:ilvl="0">
      <w:start w:val="1"/>
      <w:numFmt w:val="decimal"/>
      <w:pStyle w:val="Nivel10"/>
      <w:lvlText w:val="%1."/>
      <w:lvlJc w:val="left"/>
      <w:pPr>
        <w:ind w:left="360" w:hanging="360"/>
      </w:pPr>
    </w:lvl>
    <w:lvl w:ilvl="1">
      <w:start w:val="1"/>
      <w:numFmt w:val="decimal"/>
      <w:lvlText w:val="%1.%2."/>
      <w:lvlJc w:val="left"/>
      <w:pPr>
        <w:ind w:left="1283" w:hanging="432"/>
      </w:pPr>
      <w:rPr>
        <w:i w:val="0"/>
      </w:rPr>
    </w:lvl>
    <w:lvl w:ilvl="2">
      <w:start w:val="1"/>
      <w:numFmt w:val="decimal"/>
      <w:lvlText w:val="%1.%2.%3."/>
      <w:lvlJc w:val="left"/>
      <w:pPr>
        <w:ind w:left="1922" w:hanging="504"/>
      </w:pPr>
    </w:lvl>
    <w:lvl w:ilvl="3">
      <w:start w:val="1"/>
      <w:numFmt w:val="decimal"/>
      <w:lvlText w:val="%1.%2.%3.%4."/>
      <w:lvlJc w:val="left"/>
      <w:pPr>
        <w:ind w:left="1728" w:hanging="648"/>
      </w:pPr>
      <w:rPr>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2CD27C2"/>
    <w:multiLevelType w:val="multilevel"/>
    <w:tmpl w:val="E674AB5A"/>
    <w:lvl w:ilvl="0">
      <w:start w:val="8"/>
      <w:numFmt w:val="decimal"/>
      <w:lvlText w:val="%1."/>
      <w:lvlJc w:val="left"/>
      <w:pPr>
        <w:ind w:left="360" w:hanging="360"/>
      </w:pPr>
      <w:rPr>
        <w:rFonts w:hint="default"/>
        <w:b w:val="0"/>
        <w:bCs w:val="0"/>
        <w:i w:val="0"/>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142" w:firstLine="142"/>
      </w:pPr>
      <w:rPr>
        <w:rFonts w:hint="default"/>
        <w:b w:val="0"/>
        <w:bCs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3D22E4F"/>
    <w:multiLevelType w:val="multilevel"/>
    <w:tmpl w:val="3D2AE1EC"/>
    <w:lvl w:ilvl="0">
      <w:start w:val="6"/>
      <w:numFmt w:val="decimal"/>
      <w:lvlText w:val="%1."/>
      <w:lvlJc w:val="left"/>
      <w:pPr>
        <w:ind w:left="360" w:hanging="360"/>
      </w:pPr>
      <w:rPr>
        <w:rFonts w:hint="default"/>
        <w:b w:val="0"/>
        <w:bCs w:val="0"/>
        <w:i w:val="0"/>
        <w:color w:val="auto"/>
      </w:rPr>
    </w:lvl>
    <w:lvl w:ilvl="1">
      <w:start w:val="4"/>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142" w:firstLine="142"/>
      </w:pPr>
      <w:rPr>
        <w:rFonts w:hint="default"/>
        <w:b w:val="0"/>
        <w:bCs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4281EEB"/>
    <w:multiLevelType w:val="multilevel"/>
    <w:tmpl w:val="3926D746"/>
    <w:lvl w:ilvl="0">
      <w:start w:val="1"/>
      <w:numFmt w:val="decimal"/>
      <w:lvlText w:val="%1."/>
      <w:lvlJc w:val="left"/>
      <w:pPr>
        <w:ind w:left="621" w:hanging="360"/>
      </w:pPr>
      <w:rPr>
        <w:rFonts w:hint="default"/>
        <w:b/>
        <w:bCs/>
        <w:spacing w:val="-1"/>
        <w:w w:val="99"/>
        <w:lang w:val="pt-PT" w:eastAsia="en-US" w:bidi="ar-SA"/>
      </w:rPr>
    </w:lvl>
    <w:lvl w:ilvl="1">
      <w:start w:val="1"/>
      <w:numFmt w:val="decimal"/>
      <w:lvlText w:val="%1.%2."/>
      <w:lvlJc w:val="left"/>
      <w:pPr>
        <w:ind w:left="693" w:hanging="433"/>
      </w:pPr>
      <w:rPr>
        <w:rFonts w:ascii="Arial" w:hAnsi="Arial" w:cs="Arial" w:hint="default"/>
        <w:b w:val="0"/>
        <w:bCs w:val="0"/>
        <w:i w:val="0"/>
        <w:iCs/>
        <w:color w:val="00000A"/>
        <w:spacing w:val="-1"/>
        <w:w w:val="99"/>
        <w:sz w:val="20"/>
        <w:szCs w:val="20"/>
        <w:lang w:val="pt-PT" w:eastAsia="en-US" w:bidi="ar-SA"/>
      </w:rPr>
    </w:lvl>
    <w:lvl w:ilvl="2">
      <w:start w:val="1"/>
      <w:numFmt w:val="decimal"/>
      <w:lvlText w:val="%1.%2.%3."/>
      <w:lvlJc w:val="left"/>
      <w:pPr>
        <w:ind w:left="1334" w:hanging="504"/>
      </w:pPr>
      <w:rPr>
        <w:rFonts w:ascii="Arial" w:eastAsia="Arial" w:hAnsi="Arial" w:cs="Arial" w:hint="default"/>
        <w:b w:val="0"/>
        <w:bCs w:val="0"/>
        <w:i w:val="0"/>
        <w:iCs/>
        <w:color w:val="00000A"/>
        <w:spacing w:val="-1"/>
        <w:w w:val="99"/>
        <w:sz w:val="20"/>
        <w:szCs w:val="20"/>
        <w:lang w:val="pt-PT" w:eastAsia="en-US" w:bidi="ar-SA"/>
      </w:rPr>
    </w:lvl>
    <w:lvl w:ilvl="3">
      <w:start w:val="1"/>
      <w:numFmt w:val="decimal"/>
      <w:lvlText w:val="%1.%2.%3.%4."/>
      <w:lvlJc w:val="left"/>
      <w:pPr>
        <w:ind w:left="2752" w:hanging="989"/>
      </w:pPr>
      <w:rPr>
        <w:rFonts w:hint="default"/>
        <w:b w:val="0"/>
        <w:bCs w:val="0"/>
        <w:spacing w:val="-1"/>
        <w:w w:val="99"/>
        <w:lang w:val="pt-PT" w:eastAsia="en-US" w:bidi="ar-SA"/>
      </w:rPr>
    </w:lvl>
    <w:lvl w:ilvl="4">
      <w:numFmt w:val="bullet"/>
      <w:lvlText w:val="•"/>
      <w:lvlJc w:val="left"/>
      <w:pPr>
        <w:ind w:left="2760" w:hanging="989"/>
      </w:pPr>
      <w:rPr>
        <w:rFonts w:hint="default"/>
        <w:lang w:val="pt-PT" w:eastAsia="en-US" w:bidi="ar-SA"/>
      </w:rPr>
    </w:lvl>
    <w:lvl w:ilvl="5">
      <w:numFmt w:val="bullet"/>
      <w:lvlText w:val="•"/>
      <w:lvlJc w:val="left"/>
      <w:pPr>
        <w:ind w:left="3921" w:hanging="989"/>
      </w:pPr>
      <w:rPr>
        <w:rFonts w:hint="default"/>
        <w:lang w:val="pt-PT" w:eastAsia="en-US" w:bidi="ar-SA"/>
      </w:rPr>
    </w:lvl>
    <w:lvl w:ilvl="6">
      <w:numFmt w:val="bullet"/>
      <w:lvlText w:val="•"/>
      <w:lvlJc w:val="left"/>
      <w:pPr>
        <w:ind w:left="5082" w:hanging="989"/>
      </w:pPr>
      <w:rPr>
        <w:rFonts w:hint="default"/>
        <w:lang w:val="pt-PT" w:eastAsia="en-US" w:bidi="ar-SA"/>
      </w:rPr>
    </w:lvl>
    <w:lvl w:ilvl="7">
      <w:numFmt w:val="bullet"/>
      <w:lvlText w:val="•"/>
      <w:lvlJc w:val="left"/>
      <w:pPr>
        <w:ind w:left="6243" w:hanging="989"/>
      </w:pPr>
      <w:rPr>
        <w:rFonts w:hint="default"/>
        <w:lang w:val="pt-PT" w:eastAsia="en-US" w:bidi="ar-SA"/>
      </w:rPr>
    </w:lvl>
    <w:lvl w:ilvl="8">
      <w:numFmt w:val="bullet"/>
      <w:lvlText w:val="•"/>
      <w:lvlJc w:val="left"/>
      <w:pPr>
        <w:ind w:left="7404" w:hanging="989"/>
      </w:pPr>
      <w:rPr>
        <w:rFonts w:hint="default"/>
        <w:lang w:val="pt-PT" w:eastAsia="en-US" w:bidi="ar-SA"/>
      </w:rPr>
    </w:lvl>
  </w:abstractNum>
  <w:abstractNum w:abstractNumId="22" w15:restartNumberingAfterBreak="0">
    <w:nsid w:val="664E0973"/>
    <w:multiLevelType w:val="multilevel"/>
    <w:tmpl w:val="40F8F0F0"/>
    <w:lvl w:ilvl="0">
      <w:start w:val="9"/>
      <w:numFmt w:val="decimal"/>
      <w:lvlText w:val="%1."/>
      <w:lvlJc w:val="left"/>
      <w:pPr>
        <w:ind w:left="360" w:hanging="360"/>
      </w:pPr>
      <w:rPr>
        <w:rFonts w:hint="default"/>
        <w:b w:val="0"/>
        <w:bCs w:val="0"/>
        <w:i w:val="0"/>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1.%2.%3."/>
      <w:lvlJc w:val="left"/>
      <w:pPr>
        <w:ind w:left="930" w:hanging="504"/>
      </w:pPr>
      <w:rPr>
        <w:rFonts w:hint="default"/>
        <w:b w:val="0"/>
        <w:i w:val="0"/>
        <w:color w:val="auto"/>
      </w:rPr>
    </w:lvl>
    <w:lvl w:ilvl="3">
      <w:start w:val="1"/>
      <w:numFmt w:val="decimal"/>
      <w:lvlText w:val="%1.%2.%3.%4."/>
      <w:lvlJc w:val="left"/>
      <w:pPr>
        <w:ind w:left="-142" w:firstLine="142"/>
      </w:pPr>
      <w:rPr>
        <w:rFonts w:hint="default"/>
        <w:b w:val="0"/>
        <w:bCs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9EC471B"/>
    <w:multiLevelType w:val="multilevel"/>
    <w:tmpl w:val="8BFA6F98"/>
    <w:lvl w:ilvl="0">
      <w:start w:val="9"/>
      <w:numFmt w:val="decimal"/>
      <w:lvlText w:val="%1."/>
      <w:lvlJc w:val="left"/>
      <w:pPr>
        <w:ind w:left="360" w:hanging="360"/>
      </w:pPr>
      <w:rPr>
        <w:rFonts w:hint="default"/>
        <w:b w:val="0"/>
        <w:bCs w:val="0"/>
        <w:i w:val="0"/>
        <w:color w:val="auto"/>
      </w:rPr>
    </w:lvl>
    <w:lvl w:ilvl="1">
      <w:start w:val="1"/>
      <w:numFmt w:val="decimal"/>
      <w:lvlText w:val="%2"/>
      <w:lvlJc w:val="left"/>
      <w:pPr>
        <w:ind w:left="716" w:hanging="432"/>
      </w:pPr>
      <w:rPr>
        <w:rFonts w:hint="default"/>
        <w:b w:val="0"/>
        <w:i w:val="0"/>
        <w:strike w:val="0"/>
        <w:color w:val="auto"/>
      </w:rPr>
    </w:lvl>
    <w:lvl w:ilvl="2">
      <w:start w:val="1"/>
      <w:numFmt w:val="decimal"/>
      <w:lvlText w:val="%1.%2."/>
      <w:lvlJc w:val="left"/>
      <w:pPr>
        <w:ind w:left="930" w:hanging="504"/>
      </w:pPr>
      <w:rPr>
        <w:rFonts w:hint="default"/>
        <w:b w:val="0"/>
        <w:i w:val="0"/>
        <w:color w:val="auto"/>
      </w:rPr>
    </w:lvl>
    <w:lvl w:ilvl="3">
      <w:start w:val="1"/>
      <w:numFmt w:val="decimal"/>
      <w:lvlText w:val="%1.%2.%3.%4."/>
      <w:lvlJc w:val="left"/>
      <w:pPr>
        <w:ind w:left="-142" w:firstLine="142"/>
      </w:pPr>
      <w:rPr>
        <w:rFonts w:hint="default"/>
        <w:b w:val="0"/>
        <w:bCs w:val="0"/>
        <w:strike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45090486">
    <w:abstractNumId w:val="14"/>
  </w:num>
  <w:num w:numId="2" w16cid:durableId="2044478263">
    <w:abstractNumId w:val="21"/>
  </w:num>
  <w:num w:numId="3" w16cid:durableId="18882508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0441523">
    <w:abstractNumId w:val="4"/>
  </w:num>
  <w:num w:numId="5" w16cid:durableId="1712151579">
    <w:abstractNumId w:val="15"/>
  </w:num>
  <w:num w:numId="6" w16cid:durableId="1644389019">
    <w:abstractNumId w:val="3"/>
  </w:num>
  <w:num w:numId="7" w16cid:durableId="773745530">
    <w:abstractNumId w:val="18"/>
  </w:num>
  <w:num w:numId="8" w16cid:durableId="310528940">
    <w:abstractNumId w:val="17"/>
  </w:num>
  <w:num w:numId="9" w16cid:durableId="1560630058">
    <w:abstractNumId w:val="10"/>
  </w:num>
  <w:num w:numId="10" w16cid:durableId="1994872051">
    <w:abstractNumId w:val="9"/>
  </w:num>
  <w:num w:numId="11" w16cid:durableId="1105610847">
    <w:abstractNumId w:val="11"/>
  </w:num>
  <w:num w:numId="12" w16cid:durableId="187106374">
    <w:abstractNumId w:val="8"/>
  </w:num>
  <w:num w:numId="13" w16cid:durableId="429591182">
    <w:abstractNumId w:val="1"/>
  </w:num>
  <w:num w:numId="14" w16cid:durableId="1691687019">
    <w:abstractNumId w:val="20"/>
  </w:num>
  <w:num w:numId="15" w16cid:durableId="1739396225">
    <w:abstractNumId w:val="13"/>
  </w:num>
  <w:num w:numId="16" w16cid:durableId="244611102">
    <w:abstractNumId w:val="19"/>
  </w:num>
  <w:num w:numId="17" w16cid:durableId="1530684196">
    <w:abstractNumId w:val="7"/>
  </w:num>
  <w:num w:numId="18" w16cid:durableId="2016415823">
    <w:abstractNumId w:val="22"/>
  </w:num>
  <w:num w:numId="19" w16cid:durableId="257102514">
    <w:abstractNumId w:val="23"/>
  </w:num>
  <w:num w:numId="20" w16cid:durableId="427701905">
    <w:abstractNumId w:val="5"/>
  </w:num>
  <w:num w:numId="21" w16cid:durableId="763720556">
    <w:abstractNumId w:val="6"/>
  </w:num>
  <w:num w:numId="22" w16cid:durableId="1887451184">
    <w:abstractNumId w:val="12"/>
  </w:num>
  <w:num w:numId="23" w16cid:durableId="1150831287">
    <w:abstractNumId w:val="2"/>
  </w:num>
  <w:num w:numId="24" w16cid:durableId="1627345133">
    <w:abstractNumId w:val="0"/>
  </w:num>
  <w:num w:numId="25" w16cid:durableId="8354190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4486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2744778">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F6AEF"/>
    <w:rsid w:val="00076FE1"/>
    <w:rsid w:val="00082F8F"/>
    <w:rsid w:val="00085BB8"/>
    <w:rsid w:val="00094D85"/>
    <w:rsid w:val="000B4DC4"/>
    <w:rsid w:val="000B59E4"/>
    <w:rsid w:val="000B5F90"/>
    <w:rsid w:val="000C4CBF"/>
    <w:rsid w:val="000C51D0"/>
    <w:rsid w:val="0010442C"/>
    <w:rsid w:val="00124C80"/>
    <w:rsid w:val="00127D3C"/>
    <w:rsid w:val="00130871"/>
    <w:rsid w:val="00147BA4"/>
    <w:rsid w:val="00163B11"/>
    <w:rsid w:val="0017035F"/>
    <w:rsid w:val="001817DC"/>
    <w:rsid w:val="00196BEB"/>
    <w:rsid w:val="001978AF"/>
    <w:rsid w:val="001A46A5"/>
    <w:rsid w:val="001C13D6"/>
    <w:rsid w:val="001C3CA9"/>
    <w:rsid w:val="001C73AB"/>
    <w:rsid w:val="001F2F27"/>
    <w:rsid w:val="0020506E"/>
    <w:rsid w:val="00256F3C"/>
    <w:rsid w:val="00262EEF"/>
    <w:rsid w:val="00273732"/>
    <w:rsid w:val="00287A9C"/>
    <w:rsid w:val="002B2837"/>
    <w:rsid w:val="002B2BB4"/>
    <w:rsid w:val="002E2CB8"/>
    <w:rsid w:val="0030270C"/>
    <w:rsid w:val="0033119D"/>
    <w:rsid w:val="00346660"/>
    <w:rsid w:val="0037620C"/>
    <w:rsid w:val="0038425E"/>
    <w:rsid w:val="003B0DCE"/>
    <w:rsid w:val="003B55F2"/>
    <w:rsid w:val="003B6B89"/>
    <w:rsid w:val="003B74C5"/>
    <w:rsid w:val="003C6A23"/>
    <w:rsid w:val="003F6AEF"/>
    <w:rsid w:val="00445085"/>
    <w:rsid w:val="00446E65"/>
    <w:rsid w:val="00454815"/>
    <w:rsid w:val="0046730F"/>
    <w:rsid w:val="00485511"/>
    <w:rsid w:val="00494CEF"/>
    <w:rsid w:val="004B2E32"/>
    <w:rsid w:val="004B37EB"/>
    <w:rsid w:val="004B6A55"/>
    <w:rsid w:val="004D1445"/>
    <w:rsid w:val="004E418F"/>
    <w:rsid w:val="004F44E6"/>
    <w:rsid w:val="00501465"/>
    <w:rsid w:val="005054E5"/>
    <w:rsid w:val="00517B48"/>
    <w:rsid w:val="00521D29"/>
    <w:rsid w:val="00526276"/>
    <w:rsid w:val="005410FF"/>
    <w:rsid w:val="005450A4"/>
    <w:rsid w:val="0055005F"/>
    <w:rsid w:val="0056700D"/>
    <w:rsid w:val="00570C60"/>
    <w:rsid w:val="00575D44"/>
    <w:rsid w:val="00581A30"/>
    <w:rsid w:val="005A2C2E"/>
    <w:rsid w:val="005A6312"/>
    <w:rsid w:val="005A6C30"/>
    <w:rsid w:val="005B6E8B"/>
    <w:rsid w:val="005C5E14"/>
    <w:rsid w:val="005C5F46"/>
    <w:rsid w:val="005D005D"/>
    <w:rsid w:val="005D357E"/>
    <w:rsid w:val="00604BCB"/>
    <w:rsid w:val="006137E4"/>
    <w:rsid w:val="00625CF0"/>
    <w:rsid w:val="0063453E"/>
    <w:rsid w:val="00652D48"/>
    <w:rsid w:val="00665C17"/>
    <w:rsid w:val="00672B9D"/>
    <w:rsid w:val="006839BB"/>
    <w:rsid w:val="00684F3F"/>
    <w:rsid w:val="006A16BF"/>
    <w:rsid w:val="006B2971"/>
    <w:rsid w:val="006D7FAD"/>
    <w:rsid w:val="006E5D41"/>
    <w:rsid w:val="006F2996"/>
    <w:rsid w:val="006F6806"/>
    <w:rsid w:val="007054E5"/>
    <w:rsid w:val="0074406E"/>
    <w:rsid w:val="00745F05"/>
    <w:rsid w:val="00790DEA"/>
    <w:rsid w:val="00791C54"/>
    <w:rsid w:val="007A72C0"/>
    <w:rsid w:val="007B0D5B"/>
    <w:rsid w:val="007C4FEB"/>
    <w:rsid w:val="007C67D5"/>
    <w:rsid w:val="007D0C07"/>
    <w:rsid w:val="007E3122"/>
    <w:rsid w:val="008057BF"/>
    <w:rsid w:val="00822049"/>
    <w:rsid w:val="008731C6"/>
    <w:rsid w:val="008A3523"/>
    <w:rsid w:val="008D130F"/>
    <w:rsid w:val="008E1843"/>
    <w:rsid w:val="008E2D03"/>
    <w:rsid w:val="008E6A00"/>
    <w:rsid w:val="009032C2"/>
    <w:rsid w:val="009110BC"/>
    <w:rsid w:val="0095016B"/>
    <w:rsid w:val="0095706B"/>
    <w:rsid w:val="00987BE1"/>
    <w:rsid w:val="0099716A"/>
    <w:rsid w:val="009A4839"/>
    <w:rsid w:val="009A5AA5"/>
    <w:rsid w:val="009C5529"/>
    <w:rsid w:val="009E1B43"/>
    <w:rsid w:val="00A000BA"/>
    <w:rsid w:val="00A13D6B"/>
    <w:rsid w:val="00AA6B5F"/>
    <w:rsid w:val="00AB5D60"/>
    <w:rsid w:val="00AC2A24"/>
    <w:rsid w:val="00AD03BB"/>
    <w:rsid w:val="00AD33EC"/>
    <w:rsid w:val="00AE2005"/>
    <w:rsid w:val="00AE6CF8"/>
    <w:rsid w:val="00B30F0F"/>
    <w:rsid w:val="00B370F9"/>
    <w:rsid w:val="00B4207D"/>
    <w:rsid w:val="00B54BDF"/>
    <w:rsid w:val="00B565B2"/>
    <w:rsid w:val="00B71BD9"/>
    <w:rsid w:val="00B75D64"/>
    <w:rsid w:val="00B76AA4"/>
    <w:rsid w:val="00BB077E"/>
    <w:rsid w:val="00BB6774"/>
    <w:rsid w:val="00BC5A19"/>
    <w:rsid w:val="00BC7AF0"/>
    <w:rsid w:val="00BF6DCE"/>
    <w:rsid w:val="00C113EA"/>
    <w:rsid w:val="00C1316D"/>
    <w:rsid w:val="00C33E09"/>
    <w:rsid w:val="00C370B9"/>
    <w:rsid w:val="00C45884"/>
    <w:rsid w:val="00C83270"/>
    <w:rsid w:val="00CA3C29"/>
    <w:rsid w:val="00CA4039"/>
    <w:rsid w:val="00CA623F"/>
    <w:rsid w:val="00CA79B1"/>
    <w:rsid w:val="00CB08CB"/>
    <w:rsid w:val="00CD2DC4"/>
    <w:rsid w:val="00CD2E32"/>
    <w:rsid w:val="00D4645A"/>
    <w:rsid w:val="00D5019D"/>
    <w:rsid w:val="00D753BF"/>
    <w:rsid w:val="00D763B2"/>
    <w:rsid w:val="00D7642D"/>
    <w:rsid w:val="00D81957"/>
    <w:rsid w:val="00D947B2"/>
    <w:rsid w:val="00D94FC8"/>
    <w:rsid w:val="00DA39DA"/>
    <w:rsid w:val="00DD08E1"/>
    <w:rsid w:val="00DD6E71"/>
    <w:rsid w:val="00DF42D4"/>
    <w:rsid w:val="00E071E6"/>
    <w:rsid w:val="00E13D82"/>
    <w:rsid w:val="00E13FE2"/>
    <w:rsid w:val="00E37D1D"/>
    <w:rsid w:val="00E42643"/>
    <w:rsid w:val="00E4759E"/>
    <w:rsid w:val="00E533A4"/>
    <w:rsid w:val="00E90A10"/>
    <w:rsid w:val="00EE5EDC"/>
    <w:rsid w:val="00F0380B"/>
    <w:rsid w:val="00F15708"/>
    <w:rsid w:val="00F15C51"/>
    <w:rsid w:val="00F23004"/>
    <w:rsid w:val="00F23EB3"/>
    <w:rsid w:val="00F2600F"/>
    <w:rsid w:val="00F27FD4"/>
    <w:rsid w:val="00F52045"/>
    <w:rsid w:val="00F6512A"/>
    <w:rsid w:val="00F9288D"/>
    <w:rsid w:val="00FA10FA"/>
    <w:rsid w:val="00FA4E71"/>
    <w:rsid w:val="00FC05E4"/>
    <w:rsid w:val="00FC451B"/>
    <w:rsid w:val="00FC6FAB"/>
    <w:rsid w:val="00FD3181"/>
    <w:rsid w:val="00FE28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93F3E"/>
  <w15:docId w15:val="{787A9FD0-9E6D-4A42-B604-B0FAFB78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BR"/>
    </w:rPr>
  </w:style>
  <w:style w:type="paragraph" w:styleId="Ttulo1">
    <w:name w:val="heading 1"/>
    <w:basedOn w:val="Normal"/>
    <w:uiPriority w:val="9"/>
    <w:qFormat/>
    <w:pPr>
      <w:ind w:left="465" w:right="622"/>
      <w:jc w:val="center"/>
      <w:outlineLvl w:val="0"/>
    </w:pPr>
    <w:rPr>
      <w:rFonts w:ascii="Times New Roman" w:eastAsia="Times New Roman" w:hAnsi="Times New Roman" w:cs="Times New Roman"/>
    </w:rPr>
  </w:style>
  <w:style w:type="paragraph" w:styleId="Ttulo2">
    <w:name w:val="heading 2"/>
    <w:basedOn w:val="Normal"/>
    <w:link w:val="Ttulo2Char"/>
    <w:uiPriority w:val="9"/>
    <w:unhideWhenUsed/>
    <w:qFormat/>
    <w:pPr>
      <w:ind w:left="621" w:hanging="361"/>
      <w:outlineLvl w:val="1"/>
    </w:pPr>
    <w:rPr>
      <w:rFonts w:ascii="Arial" w:eastAsia="Arial" w:hAnsi="Arial" w:cs="Arial"/>
      <w:b/>
      <w:bCs/>
      <w:sz w:val="20"/>
      <w:szCs w:val="20"/>
    </w:rPr>
  </w:style>
  <w:style w:type="paragraph" w:styleId="Ttulo3">
    <w:name w:val="heading 3"/>
    <w:basedOn w:val="Normal"/>
    <w:uiPriority w:val="9"/>
    <w:unhideWhenUsed/>
    <w:qFormat/>
    <w:pPr>
      <w:ind w:left="620"/>
      <w:outlineLvl w:val="2"/>
    </w:pPr>
    <w:rPr>
      <w:rFonts w:ascii="Arial" w:eastAsia="Arial" w:hAnsi="Arial" w:cs="Arial"/>
      <w:b/>
      <w:bCs/>
      <w:i/>
      <w:i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link w:val="PargrafodaListaChar"/>
    <w:uiPriority w:val="34"/>
    <w:qFormat/>
    <w:pPr>
      <w:ind w:left="693" w:hanging="432"/>
      <w:jc w:val="both"/>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Cabealho">
    <w:name w:val="header"/>
    <w:basedOn w:val="Normal"/>
    <w:link w:val="CabealhoChar"/>
    <w:uiPriority w:val="99"/>
    <w:unhideWhenUsed/>
    <w:rsid w:val="00501465"/>
    <w:pPr>
      <w:tabs>
        <w:tab w:val="center" w:pos="4252"/>
        <w:tab w:val="right" w:pos="8504"/>
      </w:tabs>
    </w:pPr>
  </w:style>
  <w:style w:type="character" w:customStyle="1" w:styleId="CabealhoChar">
    <w:name w:val="Cabeçalho Char"/>
    <w:basedOn w:val="Fontepargpadro"/>
    <w:link w:val="Cabealho"/>
    <w:uiPriority w:val="99"/>
    <w:rsid w:val="00501465"/>
    <w:rPr>
      <w:rFonts w:ascii="Arial MT" w:eastAsia="Arial MT" w:hAnsi="Arial MT" w:cs="Arial MT"/>
      <w:lang w:val="pt-PT"/>
    </w:rPr>
  </w:style>
  <w:style w:type="paragraph" w:styleId="Rodap">
    <w:name w:val="footer"/>
    <w:basedOn w:val="Normal"/>
    <w:link w:val="RodapChar"/>
    <w:uiPriority w:val="99"/>
    <w:unhideWhenUsed/>
    <w:rsid w:val="00501465"/>
    <w:pPr>
      <w:tabs>
        <w:tab w:val="center" w:pos="4252"/>
        <w:tab w:val="right" w:pos="8504"/>
      </w:tabs>
    </w:pPr>
  </w:style>
  <w:style w:type="character" w:customStyle="1" w:styleId="RodapChar">
    <w:name w:val="Rodapé Char"/>
    <w:basedOn w:val="Fontepargpadro"/>
    <w:link w:val="Rodap"/>
    <w:uiPriority w:val="99"/>
    <w:rsid w:val="00501465"/>
    <w:rPr>
      <w:rFonts w:ascii="Arial MT" w:eastAsia="Arial MT" w:hAnsi="Arial MT" w:cs="Arial MT"/>
      <w:lang w:val="pt-PT"/>
    </w:rPr>
  </w:style>
  <w:style w:type="character" w:styleId="Hyperlink">
    <w:name w:val="Hyperlink"/>
    <w:basedOn w:val="Fontepargpadro"/>
    <w:uiPriority w:val="99"/>
    <w:unhideWhenUsed/>
    <w:rsid w:val="005B6E8B"/>
    <w:rPr>
      <w:color w:val="0000FF" w:themeColor="hyperlink"/>
      <w:u w:val="single"/>
    </w:rPr>
  </w:style>
  <w:style w:type="character" w:styleId="MenoPendente">
    <w:name w:val="Unresolved Mention"/>
    <w:basedOn w:val="Fontepargpadro"/>
    <w:uiPriority w:val="99"/>
    <w:semiHidden/>
    <w:unhideWhenUsed/>
    <w:rsid w:val="005B6E8B"/>
    <w:rPr>
      <w:color w:val="605E5C"/>
      <w:shd w:val="clear" w:color="auto" w:fill="E1DFDD"/>
    </w:rPr>
  </w:style>
  <w:style w:type="table" w:styleId="Tabelacomgrade">
    <w:name w:val="Table Grid"/>
    <w:basedOn w:val="Tabelanormal"/>
    <w:uiPriority w:val="39"/>
    <w:rsid w:val="0061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2Char">
    <w:name w:val="Nivel 2 Char"/>
    <w:basedOn w:val="Fontepargpadro"/>
    <w:link w:val="Nivel2"/>
    <w:locked/>
    <w:rsid w:val="00B75D64"/>
    <w:rPr>
      <w:rFonts w:ascii="Ecofont_Spranq_eco_Sans" w:eastAsia="Arial Unicode MS" w:hAnsi="Ecofont_Spranq_eco_Sans"/>
    </w:rPr>
  </w:style>
  <w:style w:type="paragraph" w:customStyle="1" w:styleId="Nivel2">
    <w:name w:val="Nivel 2"/>
    <w:link w:val="Nivel2Char"/>
    <w:qFormat/>
    <w:rsid w:val="00B75D64"/>
    <w:pPr>
      <w:widowControl/>
      <w:numPr>
        <w:ilvl w:val="1"/>
        <w:numId w:val="3"/>
      </w:numPr>
      <w:autoSpaceDE/>
      <w:autoSpaceDN/>
      <w:spacing w:before="120" w:after="120" w:line="276" w:lineRule="auto"/>
      <w:jc w:val="both"/>
    </w:pPr>
    <w:rPr>
      <w:rFonts w:ascii="Ecofont_Spranq_eco_Sans" w:eastAsia="Arial Unicode MS" w:hAnsi="Ecofont_Spranq_eco_Sans"/>
    </w:rPr>
  </w:style>
  <w:style w:type="paragraph" w:customStyle="1" w:styleId="Nivel1">
    <w:name w:val="Nivel 1"/>
    <w:basedOn w:val="Nivel2"/>
    <w:next w:val="Nivel2"/>
    <w:qFormat/>
    <w:rsid w:val="00B75D64"/>
    <w:pPr>
      <w:numPr>
        <w:ilvl w:val="0"/>
      </w:numPr>
      <w:tabs>
        <w:tab w:val="num" w:pos="360"/>
      </w:tabs>
      <w:ind w:left="720" w:hanging="432"/>
    </w:pPr>
    <w:rPr>
      <w:rFonts w:cs="Arial"/>
      <w:b/>
    </w:rPr>
  </w:style>
  <w:style w:type="paragraph" w:customStyle="1" w:styleId="Nivel3">
    <w:name w:val="Nivel 3"/>
    <w:basedOn w:val="Nivel2"/>
    <w:qFormat/>
    <w:rsid w:val="00B75D64"/>
    <w:pPr>
      <w:numPr>
        <w:ilvl w:val="2"/>
      </w:numPr>
      <w:tabs>
        <w:tab w:val="num" w:pos="360"/>
      </w:tabs>
      <w:ind w:left="2160" w:hanging="180"/>
    </w:pPr>
    <w:rPr>
      <w:rFonts w:cs="Arial"/>
      <w:color w:val="000000"/>
    </w:rPr>
  </w:style>
  <w:style w:type="paragraph" w:customStyle="1" w:styleId="Nivel4">
    <w:name w:val="Nivel 4"/>
    <w:basedOn w:val="Nivel3"/>
    <w:qFormat/>
    <w:rsid w:val="00B75D64"/>
    <w:pPr>
      <w:numPr>
        <w:ilvl w:val="3"/>
      </w:numPr>
      <w:tabs>
        <w:tab w:val="num" w:pos="360"/>
      </w:tabs>
      <w:ind w:left="2880" w:hanging="360"/>
    </w:pPr>
    <w:rPr>
      <w:color w:val="auto"/>
    </w:rPr>
  </w:style>
  <w:style w:type="paragraph" w:customStyle="1" w:styleId="Nivel5">
    <w:name w:val="Nivel 5"/>
    <w:basedOn w:val="Nivel4"/>
    <w:qFormat/>
    <w:rsid w:val="00B75D64"/>
    <w:pPr>
      <w:numPr>
        <w:ilvl w:val="4"/>
      </w:numPr>
      <w:tabs>
        <w:tab w:val="num" w:pos="360"/>
      </w:tabs>
      <w:ind w:left="3600" w:hanging="360"/>
    </w:pPr>
  </w:style>
  <w:style w:type="character" w:customStyle="1" w:styleId="Nivel1Char">
    <w:name w:val="Nivel1 Char"/>
    <w:basedOn w:val="Fontepargpadro"/>
    <w:link w:val="Nivel10"/>
    <w:rsid w:val="00082F8F"/>
    <w:rPr>
      <w:rFonts w:ascii="Arial" w:eastAsia="MS Gothic" w:hAnsi="Arial"/>
      <w:b/>
      <w:color w:val="000000"/>
      <w:sz w:val="32"/>
      <w:szCs w:val="32"/>
    </w:rPr>
  </w:style>
  <w:style w:type="paragraph" w:customStyle="1" w:styleId="Nivel10">
    <w:name w:val="Nivel1"/>
    <w:basedOn w:val="Ttulo1"/>
    <w:link w:val="Nivel1Char"/>
    <w:qFormat/>
    <w:rsid w:val="00082F8F"/>
    <w:pPr>
      <w:keepNext/>
      <w:keepLines/>
      <w:widowControl/>
      <w:numPr>
        <w:numId w:val="7"/>
      </w:numPr>
      <w:suppressAutoHyphens/>
      <w:autoSpaceDE/>
      <w:autoSpaceDN/>
      <w:spacing w:before="480" w:line="276" w:lineRule="auto"/>
      <w:ind w:right="0"/>
      <w:jc w:val="both"/>
    </w:pPr>
    <w:rPr>
      <w:rFonts w:ascii="Arial" w:eastAsia="MS Gothic" w:hAnsi="Arial" w:cstheme="minorBidi"/>
      <w:b/>
      <w:color w:val="000000"/>
      <w:sz w:val="32"/>
      <w:szCs w:val="32"/>
      <w:lang w:val="en-US"/>
    </w:rPr>
  </w:style>
  <w:style w:type="character" w:customStyle="1" w:styleId="PargrafodaListaChar">
    <w:name w:val="Parágrafo da Lista Char"/>
    <w:link w:val="PargrafodaLista"/>
    <w:uiPriority w:val="34"/>
    <w:locked/>
    <w:rsid w:val="0017035F"/>
    <w:rPr>
      <w:rFonts w:ascii="Arial MT" w:eastAsia="Arial MT" w:hAnsi="Arial MT" w:cs="Arial MT"/>
      <w:lang w:val="pt-PT"/>
    </w:rPr>
  </w:style>
  <w:style w:type="character" w:styleId="Refdecomentrio">
    <w:name w:val="annotation reference"/>
    <w:basedOn w:val="Fontepargpadro"/>
    <w:unhideWhenUsed/>
    <w:qFormat/>
    <w:rsid w:val="008731C6"/>
    <w:rPr>
      <w:sz w:val="16"/>
      <w:szCs w:val="16"/>
    </w:rPr>
  </w:style>
  <w:style w:type="character" w:customStyle="1" w:styleId="TextodecomentrioChar">
    <w:name w:val="Texto de comentário Char"/>
    <w:basedOn w:val="Fontepargpadro"/>
    <w:link w:val="Textodecomentrio"/>
    <w:qFormat/>
    <w:rsid w:val="008731C6"/>
    <w:rPr>
      <w:rFonts w:ascii="Ecofont_Spranq_eco_Sans" w:hAnsi="Ecofont_Spranq_eco_Sans" w:cs="Tahoma"/>
    </w:rPr>
  </w:style>
  <w:style w:type="paragraph" w:styleId="Textodecomentrio">
    <w:name w:val="annotation text"/>
    <w:basedOn w:val="Normal"/>
    <w:link w:val="TextodecomentrioChar"/>
    <w:unhideWhenUsed/>
    <w:qFormat/>
    <w:rsid w:val="008731C6"/>
    <w:pPr>
      <w:widowControl/>
      <w:suppressAutoHyphens/>
      <w:autoSpaceDE/>
      <w:autoSpaceDN/>
    </w:pPr>
    <w:rPr>
      <w:rFonts w:ascii="Ecofont_Spranq_eco_Sans" w:eastAsiaTheme="minorHAnsi" w:hAnsi="Ecofont_Spranq_eco_Sans" w:cs="Tahoma"/>
      <w:lang w:val="en-US"/>
    </w:rPr>
  </w:style>
  <w:style w:type="character" w:customStyle="1" w:styleId="TextodecomentrioChar1">
    <w:name w:val="Texto de comentário Char1"/>
    <w:basedOn w:val="Fontepargpadro"/>
    <w:uiPriority w:val="99"/>
    <w:semiHidden/>
    <w:rsid w:val="008731C6"/>
    <w:rPr>
      <w:rFonts w:ascii="Arial MT" w:eastAsia="Arial MT" w:hAnsi="Arial MT" w:cs="Arial MT"/>
      <w:sz w:val="20"/>
      <w:szCs w:val="20"/>
      <w:lang w:val="pt-PT"/>
    </w:rPr>
  </w:style>
  <w:style w:type="paragraph" w:customStyle="1" w:styleId="Nivel01Titulo">
    <w:name w:val="Nivel_01_Titulo"/>
    <w:basedOn w:val="Ttulo1"/>
    <w:next w:val="Normal"/>
    <w:link w:val="Nivel01TituloChar"/>
    <w:qFormat/>
    <w:rsid w:val="008731C6"/>
    <w:pPr>
      <w:keepNext/>
      <w:keepLines/>
      <w:widowControl/>
      <w:tabs>
        <w:tab w:val="num" w:pos="360"/>
        <w:tab w:val="left" w:pos="567"/>
      </w:tabs>
      <w:autoSpaceDE/>
      <w:autoSpaceDN/>
      <w:spacing w:before="240"/>
      <w:ind w:left="0" w:right="0"/>
      <w:jc w:val="both"/>
    </w:pPr>
    <w:rPr>
      <w:rFonts w:ascii="Arial" w:eastAsiaTheme="majorEastAsia" w:hAnsi="Arial"/>
      <w:b/>
      <w:bCs/>
      <w:sz w:val="20"/>
      <w:szCs w:val="20"/>
      <w:lang w:eastAsia="pt-BR"/>
    </w:rPr>
  </w:style>
  <w:style w:type="character" w:customStyle="1" w:styleId="Nivel01TituloChar">
    <w:name w:val="Nivel_01_Titulo Char"/>
    <w:basedOn w:val="Fontepargpadro"/>
    <w:link w:val="Nivel01Titulo"/>
    <w:locked/>
    <w:rsid w:val="008731C6"/>
    <w:rPr>
      <w:rFonts w:ascii="Arial" w:eastAsiaTheme="majorEastAsia" w:hAnsi="Arial" w:cs="Times New Roman"/>
      <w:b/>
      <w:bCs/>
      <w:sz w:val="20"/>
      <w:szCs w:val="20"/>
      <w:lang w:val="pt-BR" w:eastAsia="pt-BR"/>
    </w:rPr>
  </w:style>
  <w:style w:type="paragraph" w:customStyle="1" w:styleId="PADRO">
    <w:name w:val="PADRÃO"/>
    <w:qFormat/>
    <w:rsid w:val="008731C6"/>
    <w:pPr>
      <w:keepNext/>
      <w:shd w:val="clear" w:color="auto" w:fill="FFFFFF"/>
      <w:suppressAutoHyphens/>
      <w:autoSpaceDE/>
      <w:autoSpaceDN/>
      <w:spacing w:before="119" w:after="119" w:line="276" w:lineRule="auto"/>
      <w:ind w:firstLine="567"/>
      <w:jc w:val="both"/>
      <w:textAlignment w:val="baseline"/>
    </w:pPr>
    <w:rPr>
      <w:rFonts w:ascii="Ecofont_Spranq_eco_Sans" w:eastAsia="WenQuanYi Micro Hei" w:hAnsi="Ecofont_Spranq_eco_Sans" w:cs="Lohit Hindi"/>
      <w:sz w:val="20"/>
      <w:szCs w:val="24"/>
      <w:lang w:val="pt-BR" w:eastAsia="zh-CN" w:bidi="hi-IN"/>
    </w:rPr>
  </w:style>
  <w:style w:type="character" w:customStyle="1" w:styleId="cf01">
    <w:name w:val="cf01"/>
    <w:basedOn w:val="Fontepargpadro"/>
    <w:rsid w:val="005450A4"/>
    <w:rPr>
      <w:rFonts w:ascii="Segoe UI" w:hAnsi="Segoe UI" w:cs="Segoe UI" w:hint="default"/>
      <w:b/>
      <w:bCs/>
      <w:i/>
      <w:iCs/>
      <w:sz w:val="18"/>
      <w:szCs w:val="18"/>
    </w:rPr>
  </w:style>
  <w:style w:type="character" w:customStyle="1" w:styleId="cf11">
    <w:name w:val="cf11"/>
    <w:basedOn w:val="Fontepargpadro"/>
    <w:rsid w:val="005450A4"/>
    <w:rPr>
      <w:rFonts w:ascii="Segoe UI" w:hAnsi="Segoe UI" w:cs="Segoe UI" w:hint="default"/>
      <w:i/>
      <w:iCs/>
      <w:sz w:val="18"/>
      <w:szCs w:val="18"/>
    </w:rPr>
  </w:style>
  <w:style w:type="paragraph" w:customStyle="1" w:styleId="pf0">
    <w:name w:val="pf0"/>
    <w:basedOn w:val="Normal"/>
    <w:rsid w:val="005450A4"/>
    <w:pPr>
      <w:widowControl/>
      <w:autoSpaceDE/>
      <w:autoSpaceDN/>
      <w:spacing w:before="100" w:beforeAutospacing="1" w:after="100" w:afterAutospacing="1"/>
    </w:pPr>
    <w:rPr>
      <w:rFonts w:ascii="Times New Roman" w:eastAsia="Times New Roman" w:hAnsi="Times New Roman" w:cs="Times New Roman"/>
      <w:sz w:val="24"/>
      <w:szCs w:val="24"/>
      <w:lang w:eastAsia="pt-BR"/>
    </w:rPr>
  </w:style>
  <w:style w:type="paragraph" w:customStyle="1" w:styleId="Standard">
    <w:name w:val="Standard"/>
    <w:rsid w:val="001A46A5"/>
    <w:pPr>
      <w:suppressAutoHyphens/>
      <w:autoSpaceDE/>
      <w:autoSpaceDN/>
      <w:textAlignment w:val="baseline"/>
    </w:pPr>
    <w:rPr>
      <w:rFonts w:ascii="Times New Roman" w:eastAsia="SimSun" w:hAnsi="Times New Roman" w:cs="Times New Roman"/>
      <w:kern w:val="2"/>
      <w:sz w:val="24"/>
      <w:szCs w:val="24"/>
      <w:lang w:val="pt-BR" w:eastAsia="zh-CN" w:bidi="hi-IN"/>
    </w:rPr>
  </w:style>
  <w:style w:type="character" w:customStyle="1" w:styleId="Ttulo2Char">
    <w:name w:val="Título 2 Char"/>
    <w:basedOn w:val="Fontepargpadro"/>
    <w:link w:val="Ttulo2"/>
    <w:uiPriority w:val="9"/>
    <w:rsid w:val="0095706B"/>
    <w:rPr>
      <w:rFonts w:ascii="Arial" w:eastAsia="Arial" w:hAnsi="Arial" w:cs="Arial"/>
      <w:b/>
      <w:bCs/>
      <w:sz w:val="20"/>
      <w:szCs w:val="20"/>
      <w:lang w:val="pt-BR"/>
    </w:rPr>
  </w:style>
  <w:style w:type="character" w:customStyle="1" w:styleId="CorpodetextoChar">
    <w:name w:val="Corpo de texto Char"/>
    <w:basedOn w:val="Fontepargpadro"/>
    <w:link w:val="Corpodetexto"/>
    <w:uiPriority w:val="1"/>
    <w:rsid w:val="0095706B"/>
    <w:rPr>
      <w:rFonts w:ascii="Arial MT" w:eastAsia="Arial MT" w:hAnsi="Arial MT" w:cs="Arial MT"/>
      <w:sz w:val="20"/>
      <w:szCs w:val="20"/>
      <w:lang w:val="pt-BR"/>
    </w:rPr>
  </w:style>
  <w:style w:type="character" w:customStyle="1" w:styleId="cf31">
    <w:name w:val="cf31"/>
    <w:basedOn w:val="Fontepargpadro"/>
    <w:rsid w:val="00DD08E1"/>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81819">
      <w:bodyDiv w:val="1"/>
      <w:marLeft w:val="0"/>
      <w:marRight w:val="0"/>
      <w:marTop w:val="0"/>
      <w:marBottom w:val="0"/>
      <w:divBdr>
        <w:top w:val="none" w:sz="0" w:space="0" w:color="auto"/>
        <w:left w:val="none" w:sz="0" w:space="0" w:color="auto"/>
        <w:bottom w:val="none" w:sz="0" w:space="0" w:color="auto"/>
        <w:right w:val="none" w:sz="0" w:space="0" w:color="auto"/>
      </w:divBdr>
    </w:div>
    <w:div w:id="468715414">
      <w:bodyDiv w:val="1"/>
      <w:marLeft w:val="0"/>
      <w:marRight w:val="0"/>
      <w:marTop w:val="0"/>
      <w:marBottom w:val="0"/>
      <w:divBdr>
        <w:top w:val="none" w:sz="0" w:space="0" w:color="auto"/>
        <w:left w:val="none" w:sz="0" w:space="0" w:color="auto"/>
        <w:bottom w:val="none" w:sz="0" w:space="0" w:color="auto"/>
        <w:right w:val="none" w:sz="0" w:space="0" w:color="auto"/>
      </w:divBdr>
    </w:div>
    <w:div w:id="688599872">
      <w:bodyDiv w:val="1"/>
      <w:marLeft w:val="0"/>
      <w:marRight w:val="0"/>
      <w:marTop w:val="0"/>
      <w:marBottom w:val="0"/>
      <w:divBdr>
        <w:top w:val="none" w:sz="0" w:space="0" w:color="auto"/>
        <w:left w:val="none" w:sz="0" w:space="0" w:color="auto"/>
        <w:bottom w:val="none" w:sz="0" w:space="0" w:color="auto"/>
        <w:right w:val="none" w:sz="0" w:space="0" w:color="auto"/>
      </w:divBdr>
    </w:div>
    <w:div w:id="706368670">
      <w:bodyDiv w:val="1"/>
      <w:marLeft w:val="0"/>
      <w:marRight w:val="0"/>
      <w:marTop w:val="0"/>
      <w:marBottom w:val="0"/>
      <w:divBdr>
        <w:top w:val="none" w:sz="0" w:space="0" w:color="auto"/>
        <w:left w:val="none" w:sz="0" w:space="0" w:color="auto"/>
        <w:bottom w:val="none" w:sz="0" w:space="0" w:color="auto"/>
        <w:right w:val="none" w:sz="0" w:space="0" w:color="auto"/>
      </w:divBdr>
    </w:div>
    <w:div w:id="796459150">
      <w:bodyDiv w:val="1"/>
      <w:marLeft w:val="0"/>
      <w:marRight w:val="0"/>
      <w:marTop w:val="0"/>
      <w:marBottom w:val="0"/>
      <w:divBdr>
        <w:top w:val="none" w:sz="0" w:space="0" w:color="auto"/>
        <w:left w:val="none" w:sz="0" w:space="0" w:color="auto"/>
        <w:bottom w:val="none" w:sz="0" w:space="0" w:color="auto"/>
        <w:right w:val="none" w:sz="0" w:space="0" w:color="auto"/>
      </w:divBdr>
    </w:div>
    <w:div w:id="1264998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lanalto.gov.br/ccivil_03/leis/l5764.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lanalto.gov.br/ccivil_03/leis/l5764.ht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br/empresas-e-negocios/pt-br/empreendedor" TargetMode="External"/><Relationship Id="rId5" Type="http://schemas.openxmlformats.org/officeDocument/2006/relationships/styles" Target="styles.xml"/><Relationship Id="rId15" Type="http://schemas.openxmlformats.org/officeDocument/2006/relationships/hyperlink" Target="https://www.planalto.gov.br/ccivil_03/leis/l5764.htm" TargetMode="External"/><Relationship Id="rId10" Type="http://schemas.openxmlformats.org/officeDocument/2006/relationships/hyperlink" Target="https://in.gov.br/en/web/dou/-/instrucao-normativa-seges/me-n-77-de-4-de-novembro-de-2022-44168106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lanalto.gov.br/ccivil_03/leis/l576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8ce0d6-5ce1-400e-983d-1a411985fb94" xsi:nil="true"/>
    <lcf76f155ced4ddcb4097134ff3c332f xmlns="41275acc-4d73-4cf3-b83d-cb3425a06e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22F041802E1534FA93360AF920132EB" ma:contentTypeVersion="13" ma:contentTypeDescription="Crie um novo documento." ma:contentTypeScope="" ma:versionID="e8aee9c058b9b55ddc166ea00b4c0f12">
  <xsd:schema xmlns:xsd="http://www.w3.org/2001/XMLSchema" xmlns:xs="http://www.w3.org/2001/XMLSchema" xmlns:p="http://schemas.microsoft.com/office/2006/metadata/properties" xmlns:ns2="41275acc-4d73-4cf3-b83d-cb3425a06ee0" xmlns:ns3="b68ce0d6-5ce1-400e-983d-1a411985fb94" targetNamespace="http://schemas.microsoft.com/office/2006/metadata/properties" ma:root="true" ma:fieldsID="2ff78aa1e351a0d745d6b66fb5048f95" ns2:_="" ns3:_="">
    <xsd:import namespace="41275acc-4d73-4cf3-b83d-cb3425a06ee0"/>
    <xsd:import namespace="b68ce0d6-5ce1-400e-983d-1a411985f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75acc-4d73-4cf3-b83d-cb3425a0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3cfc3985-53d5-44aa-b37b-f75055424e3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8ce0d6-5ce1-400e-983d-1a411985fb9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9" nillable="true" ma:displayName="Taxonomy Catch All Column" ma:hidden="true" ma:list="{a8e0e47b-0a25-432d-9f5d-7c689dad53ef}" ma:internalName="TaxCatchAll" ma:showField="CatchAllData" ma:web="b68ce0d6-5ce1-400e-983d-1a411985f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759D8-AB2C-42F9-A1C3-C41D6DA7C741}">
  <ds:schemaRefs>
    <ds:schemaRef ds:uri="http://schemas.microsoft.com/office/2006/metadata/properties"/>
    <ds:schemaRef ds:uri="http://schemas.microsoft.com/office/infopath/2007/PartnerControls"/>
    <ds:schemaRef ds:uri="b68ce0d6-5ce1-400e-983d-1a411985fb94"/>
    <ds:schemaRef ds:uri="41275acc-4d73-4cf3-b83d-cb3425a06ee0"/>
  </ds:schemaRefs>
</ds:datastoreItem>
</file>

<file path=customXml/itemProps2.xml><?xml version="1.0" encoding="utf-8"?>
<ds:datastoreItem xmlns:ds="http://schemas.openxmlformats.org/officeDocument/2006/customXml" ds:itemID="{8CD38FE3-CD92-4C61-A011-4D55D2E41A79}">
  <ds:schemaRefs>
    <ds:schemaRef ds:uri="http://schemas.microsoft.com/sharepoint/v3/contenttype/forms"/>
  </ds:schemaRefs>
</ds:datastoreItem>
</file>

<file path=customXml/itemProps3.xml><?xml version="1.0" encoding="utf-8"?>
<ds:datastoreItem xmlns:ds="http://schemas.openxmlformats.org/officeDocument/2006/customXml" ds:itemID="{71AEE9E0-D978-4401-907E-190579821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75acc-4d73-4cf3-b83d-cb3425a06ee0"/>
    <ds:schemaRef ds:uri="b68ce0d6-5ce1-400e-983d-1a411985f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8</Pages>
  <Words>4960</Words>
  <Characters>26786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Ali Tarif</dc:creator>
  <cp:lastModifiedBy>ALEXSANDRO DA CONCEIÇÃO BRAZ</cp:lastModifiedBy>
  <cp:revision>187</cp:revision>
  <cp:lastPrinted>2024-02-05T15:56:00Z</cp:lastPrinted>
  <dcterms:created xsi:type="dcterms:W3CDTF">2024-02-02T19:01:00Z</dcterms:created>
  <dcterms:modified xsi:type="dcterms:W3CDTF">2024-03-24T22:17:00Z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Acrobat PDFMaker 11 para Word</vt:lpwstr>
  </property>
  <property fmtid="{D5CDD505-2E9C-101B-9397-08002B2CF9AE}" pid="4" name="LastSaved">
    <vt:filetime>2024-02-02T00:00:00Z</vt:filetime>
  </property>
  <property fmtid="{D5CDD505-2E9C-101B-9397-08002B2CF9AE}" pid="5" name="ContentTypeId">
    <vt:lpwstr>0x010100B22F041802E1534FA93360AF920132EB</vt:lpwstr>
  </property>
  <property fmtid="{D5CDD505-2E9C-101B-9397-08002B2CF9AE}" pid="6" name="MediaServiceImageTags">
    <vt:lpwstr/>
  </property>
</Properties>
</file>