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9105" w14:textId="5C99196F" w:rsidR="005B1CEE" w:rsidRPr="000D49D1" w:rsidRDefault="00CD79FC" w:rsidP="000D49D1">
      <w:pPr>
        <w:spacing w:after="0" w:line="240" w:lineRule="auto"/>
        <w:jc w:val="both"/>
        <w:rPr>
          <w:rFonts w:cstheme="minorHAnsi"/>
          <w:b/>
          <w:sz w:val="24"/>
          <w:szCs w:val="24"/>
        </w:rPr>
      </w:pPr>
      <w:r w:rsidRPr="000D49D1">
        <w:rPr>
          <w:rFonts w:cstheme="minorHAnsi"/>
          <w:b/>
          <w:sz w:val="24"/>
          <w:szCs w:val="24"/>
        </w:rPr>
        <w:t>INTRODUÇÃO</w:t>
      </w:r>
    </w:p>
    <w:p w14:paraId="029ECCC6" w14:textId="77777777" w:rsidR="00D60948" w:rsidRPr="000D49D1" w:rsidRDefault="00D60948" w:rsidP="000D49D1">
      <w:pPr>
        <w:spacing w:after="0" w:line="240" w:lineRule="auto"/>
        <w:jc w:val="both"/>
        <w:rPr>
          <w:rFonts w:cstheme="minorHAnsi"/>
          <w:b/>
          <w:sz w:val="24"/>
          <w:szCs w:val="24"/>
        </w:rPr>
      </w:pPr>
    </w:p>
    <w:p w14:paraId="44A3EE44" w14:textId="1908B95C" w:rsidR="00DC7953" w:rsidRPr="000D49D1" w:rsidRDefault="00DC7953" w:rsidP="000D49D1">
      <w:pPr>
        <w:spacing w:after="60" w:line="240" w:lineRule="auto"/>
        <w:jc w:val="both"/>
        <w:rPr>
          <w:rFonts w:cstheme="minorHAnsi"/>
          <w:sz w:val="24"/>
          <w:szCs w:val="24"/>
        </w:rPr>
      </w:pPr>
      <w:r w:rsidRPr="000D49D1">
        <w:rPr>
          <w:rFonts w:cstheme="minorHAnsi"/>
          <w:sz w:val="24"/>
          <w:szCs w:val="24"/>
        </w:rPr>
        <w:t>O presente documento caracteriza a primeira etapa da fase de planejamento e apresenta os devidos estudos para a contratação de solução que atenderá à necessidade abaixo especificada.</w:t>
      </w:r>
    </w:p>
    <w:p w14:paraId="2DD9A7BA" w14:textId="4B597B2A" w:rsidR="00DC7953" w:rsidRPr="000D49D1" w:rsidRDefault="00DC7953" w:rsidP="000D49D1">
      <w:pPr>
        <w:spacing w:after="0" w:line="240" w:lineRule="auto"/>
        <w:jc w:val="both"/>
        <w:rPr>
          <w:rFonts w:cstheme="minorHAnsi"/>
          <w:sz w:val="24"/>
          <w:szCs w:val="24"/>
        </w:rPr>
      </w:pPr>
      <w:r w:rsidRPr="000D49D1">
        <w:rPr>
          <w:rFonts w:cstheme="minorHAnsi"/>
          <w:sz w:val="24"/>
          <w:szCs w:val="24"/>
        </w:rPr>
        <w:t>O objetivo principal é estudar detalhadamente a necessidade e identificar no mercado a melhor solução para supri-la, em observância às normas vigentes e aos princípios que regem a Administração Pública.</w:t>
      </w:r>
    </w:p>
    <w:p w14:paraId="25250C34" w14:textId="77777777" w:rsidR="005B1CEE" w:rsidRPr="000D49D1" w:rsidRDefault="005B1CEE" w:rsidP="000D49D1">
      <w:pPr>
        <w:spacing w:after="0" w:line="240" w:lineRule="auto"/>
        <w:jc w:val="both"/>
        <w:rPr>
          <w:rFonts w:cstheme="minorHAnsi"/>
          <w:sz w:val="24"/>
          <w:szCs w:val="24"/>
        </w:rPr>
      </w:pPr>
    </w:p>
    <w:p w14:paraId="7FA36B78" w14:textId="0FE593B2" w:rsidR="005B1CEE" w:rsidRPr="000D49D1" w:rsidRDefault="00CD79FC" w:rsidP="000D49D1">
      <w:pPr>
        <w:spacing w:after="120" w:line="240" w:lineRule="auto"/>
        <w:jc w:val="both"/>
        <w:rPr>
          <w:rFonts w:cstheme="minorHAnsi"/>
          <w:b/>
          <w:sz w:val="24"/>
          <w:szCs w:val="24"/>
        </w:rPr>
      </w:pPr>
      <w:r w:rsidRPr="000D49D1">
        <w:rPr>
          <w:rFonts w:cstheme="minorHAnsi"/>
          <w:b/>
          <w:sz w:val="24"/>
          <w:szCs w:val="24"/>
        </w:rPr>
        <w:t>1</w:t>
      </w:r>
      <w:r w:rsidR="005B1CEE" w:rsidRPr="000D49D1">
        <w:rPr>
          <w:rFonts w:cstheme="minorHAnsi"/>
          <w:b/>
          <w:sz w:val="24"/>
          <w:szCs w:val="24"/>
        </w:rPr>
        <w:t xml:space="preserve"> - </w:t>
      </w:r>
      <w:r w:rsidR="008B181D" w:rsidRPr="000D49D1">
        <w:rPr>
          <w:rFonts w:cstheme="minorHAnsi"/>
          <w:b/>
          <w:sz w:val="24"/>
          <w:szCs w:val="24"/>
        </w:rPr>
        <w:t>DESCRIÇÃO</w:t>
      </w:r>
      <w:r w:rsidR="005B1CEE" w:rsidRPr="000D49D1">
        <w:rPr>
          <w:rFonts w:cstheme="minorHAnsi"/>
          <w:b/>
          <w:sz w:val="24"/>
          <w:szCs w:val="24"/>
        </w:rPr>
        <w:t xml:space="preserve"> DA NECESSIDADE</w:t>
      </w:r>
      <w:r w:rsidR="00915280" w:rsidRPr="000D49D1">
        <w:rPr>
          <w:rFonts w:cstheme="minorHAnsi"/>
          <w:b/>
          <w:sz w:val="24"/>
          <w:szCs w:val="24"/>
        </w:rPr>
        <w:t xml:space="preserve"> </w:t>
      </w:r>
      <w:r w:rsidR="00915280" w:rsidRPr="000D49D1">
        <w:rPr>
          <w:rFonts w:cstheme="minorHAnsi"/>
          <w:b/>
          <w:color w:val="FF0000"/>
          <w:sz w:val="24"/>
          <w:szCs w:val="24"/>
        </w:rPr>
        <w:t>(OBRIGATÓRIO)</w:t>
      </w:r>
    </w:p>
    <w:p w14:paraId="3D4A1284" w14:textId="5972F253" w:rsidR="008B181D" w:rsidRPr="000D49D1" w:rsidRDefault="00FB743A" w:rsidP="000D49D1">
      <w:pPr>
        <w:spacing w:after="0" w:line="240" w:lineRule="auto"/>
        <w:jc w:val="both"/>
        <w:rPr>
          <w:rFonts w:eastAsia="Times New Roman" w:cstheme="minorHAnsi"/>
          <w:color w:val="000000"/>
          <w:sz w:val="24"/>
          <w:szCs w:val="24"/>
          <w:lang w:eastAsia="pt-BR"/>
        </w:rPr>
      </w:pPr>
      <w:r w:rsidRPr="000D49D1">
        <w:rPr>
          <w:rFonts w:eastAsia="Times New Roman" w:cstheme="minorHAnsi"/>
          <w:b/>
          <w:bCs/>
          <w:color w:val="000000"/>
          <w:sz w:val="24"/>
          <w:szCs w:val="24"/>
          <w:lang w:eastAsia="pt-BR"/>
        </w:rPr>
        <w:t xml:space="preserve">Fundamentação: </w:t>
      </w:r>
      <w:r w:rsidR="008B181D" w:rsidRPr="000D49D1">
        <w:rPr>
          <w:rFonts w:eastAsia="Times New Roman" w:cstheme="minorHAnsi"/>
          <w:color w:val="000000"/>
          <w:sz w:val="24"/>
          <w:szCs w:val="24"/>
          <w:lang w:eastAsia="pt-BR"/>
        </w:rPr>
        <w:t>Descrição da necessidade da contratação, considerado o problema a ser resolvido sob a perspectiva do interesse público. (</w:t>
      </w:r>
      <w:r w:rsidR="002F6C7E" w:rsidRPr="000D49D1">
        <w:rPr>
          <w:rFonts w:eastAsia="Times New Roman" w:cstheme="minorHAnsi"/>
          <w:color w:val="000000"/>
          <w:sz w:val="24"/>
          <w:szCs w:val="24"/>
          <w:lang w:eastAsia="pt-BR"/>
        </w:rPr>
        <w:t xml:space="preserve">inciso I do § 1° do art. 18 da Lei 14.133/2021 e </w:t>
      </w:r>
      <w:r w:rsidR="002E1C9E" w:rsidRPr="000D49D1">
        <w:rPr>
          <w:rFonts w:eastAsia="Times New Roman" w:cstheme="minorHAnsi"/>
          <w:color w:val="000000"/>
          <w:sz w:val="24"/>
          <w:szCs w:val="24"/>
          <w:lang w:eastAsia="pt-BR"/>
        </w:rPr>
        <w:t>a</w:t>
      </w:r>
      <w:r w:rsidR="008B181D" w:rsidRPr="000D49D1">
        <w:rPr>
          <w:rFonts w:eastAsia="Times New Roman" w:cstheme="minorHAnsi"/>
          <w:color w:val="000000"/>
          <w:sz w:val="24"/>
          <w:szCs w:val="24"/>
          <w:lang w:eastAsia="pt-BR"/>
        </w:rPr>
        <w:t>rt. 7°, inciso I da IN 40/2020)</w:t>
      </w:r>
    </w:p>
    <w:p w14:paraId="2687FE0D" w14:textId="4A2A0BAB" w:rsidR="005844F4" w:rsidRPr="000D49D1" w:rsidRDefault="005844F4" w:rsidP="000D49D1">
      <w:pPr>
        <w:spacing w:after="0" w:line="240" w:lineRule="auto"/>
        <w:jc w:val="both"/>
        <w:rPr>
          <w:rFonts w:eastAsia="Times New Roman" w:cstheme="minorHAnsi"/>
          <w:color w:val="000000"/>
          <w:sz w:val="24"/>
          <w:szCs w:val="24"/>
          <w:lang w:eastAsia="pt-BR"/>
        </w:rPr>
      </w:pPr>
    </w:p>
    <w:p w14:paraId="4A0E7BE2" w14:textId="34D5E30E" w:rsidR="005844F4" w:rsidRPr="000D49D1" w:rsidRDefault="005844F4" w:rsidP="000D49D1">
      <w:pPr>
        <w:spacing w:after="0" w:line="240" w:lineRule="auto"/>
        <w:jc w:val="both"/>
        <w:rPr>
          <w:rFonts w:eastAsia="Times New Roman" w:cstheme="minorHAnsi"/>
          <w:color w:val="FF0000"/>
          <w:sz w:val="24"/>
          <w:szCs w:val="24"/>
          <w:lang w:eastAsia="pt-BR"/>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Detalhar aqui a necessidade que foi identificada e que</w:t>
      </w:r>
      <w:r w:rsidR="002F6C7E" w:rsidRPr="000D49D1">
        <w:rPr>
          <w:rFonts w:eastAsia="Times New Roman" w:cstheme="minorHAnsi"/>
          <w:color w:val="FF0000"/>
          <w:sz w:val="24"/>
          <w:szCs w:val="24"/>
          <w:lang w:eastAsia="pt-BR"/>
        </w:rPr>
        <w:t xml:space="preserve"> </w:t>
      </w:r>
      <w:r w:rsidRPr="000D49D1">
        <w:rPr>
          <w:rFonts w:eastAsia="Times New Roman" w:cstheme="minorHAnsi"/>
          <w:color w:val="FF0000"/>
          <w:sz w:val="24"/>
          <w:szCs w:val="24"/>
          <w:lang w:eastAsia="pt-BR"/>
        </w:rPr>
        <w:t>originou</w:t>
      </w:r>
      <w:r w:rsidR="008E7EC3" w:rsidRPr="000D49D1">
        <w:rPr>
          <w:rFonts w:eastAsia="Times New Roman" w:cstheme="minorHAnsi"/>
          <w:color w:val="FF0000"/>
          <w:sz w:val="24"/>
          <w:szCs w:val="24"/>
          <w:lang w:eastAsia="pt-BR"/>
        </w:rPr>
        <w:t xml:space="preserve"> </w:t>
      </w:r>
      <w:r w:rsidRPr="000D49D1">
        <w:rPr>
          <w:rFonts w:eastAsia="Times New Roman" w:cstheme="minorHAnsi"/>
          <w:color w:val="FF0000"/>
          <w:sz w:val="24"/>
          <w:szCs w:val="24"/>
          <w:lang w:eastAsia="pt-BR"/>
        </w:rPr>
        <w:t>a</w:t>
      </w:r>
      <w:r w:rsidR="008E7EC3" w:rsidRPr="000D49D1">
        <w:rPr>
          <w:rFonts w:eastAsia="Times New Roman" w:cstheme="minorHAnsi"/>
          <w:color w:val="FF0000"/>
          <w:sz w:val="24"/>
          <w:szCs w:val="24"/>
          <w:lang w:eastAsia="pt-BR"/>
        </w:rPr>
        <w:t xml:space="preserve"> d</w:t>
      </w:r>
      <w:r w:rsidRPr="000D49D1">
        <w:rPr>
          <w:rFonts w:eastAsia="Times New Roman" w:cstheme="minorHAnsi"/>
          <w:color w:val="FF0000"/>
          <w:sz w:val="24"/>
          <w:szCs w:val="24"/>
          <w:lang w:eastAsia="pt-BR"/>
        </w:rPr>
        <w:t>emanda de contratação. Quanto mais detalhes acerca da necessidade, melhor para a identificação dos requisitos da futura contratação.</w:t>
      </w:r>
      <w:r w:rsidR="00D709E1" w:rsidRPr="000D49D1">
        <w:rPr>
          <w:rFonts w:eastAsia="Times New Roman" w:cstheme="minorHAnsi"/>
          <w:color w:val="FF0000"/>
          <w:sz w:val="24"/>
          <w:szCs w:val="24"/>
          <w:lang w:eastAsia="pt-BR"/>
        </w:rPr>
        <w:t xml:space="preserve"> Importante </w:t>
      </w:r>
      <w:r w:rsidR="00033557" w:rsidRPr="000D49D1">
        <w:rPr>
          <w:rFonts w:eastAsia="Times New Roman" w:cstheme="minorHAnsi"/>
          <w:color w:val="FF0000"/>
          <w:sz w:val="24"/>
          <w:szCs w:val="24"/>
          <w:lang w:eastAsia="pt-BR"/>
        </w:rPr>
        <w:t>destacar que a necessidade não se confundo com um objeto específico.</w:t>
      </w:r>
    </w:p>
    <w:p w14:paraId="0A639C2A" w14:textId="61F95934" w:rsidR="008B181D" w:rsidRPr="000D49D1" w:rsidRDefault="008B181D" w:rsidP="000D49D1">
      <w:pPr>
        <w:spacing w:after="0" w:line="240" w:lineRule="auto"/>
        <w:jc w:val="both"/>
        <w:rPr>
          <w:rFonts w:cstheme="minorHAnsi"/>
          <w:sz w:val="24"/>
          <w:szCs w:val="24"/>
        </w:rPr>
      </w:pPr>
    </w:p>
    <w:p w14:paraId="6E9014AD" w14:textId="7A60320B" w:rsidR="00E33531" w:rsidRPr="000D49D1" w:rsidRDefault="00E33531" w:rsidP="000D49D1">
      <w:pPr>
        <w:spacing w:after="120" w:line="240" w:lineRule="auto"/>
        <w:jc w:val="both"/>
        <w:rPr>
          <w:rFonts w:cstheme="minorHAnsi"/>
          <w:b/>
          <w:sz w:val="24"/>
          <w:szCs w:val="24"/>
        </w:rPr>
      </w:pPr>
      <w:r w:rsidRPr="000D49D1">
        <w:rPr>
          <w:rFonts w:cstheme="minorHAnsi"/>
          <w:b/>
          <w:sz w:val="24"/>
          <w:szCs w:val="24"/>
        </w:rPr>
        <w:t>2 – PREVISÃO NO PLANO DE CONTRATAÇÕES ANUAL</w:t>
      </w:r>
      <w:r w:rsidR="00B94F71" w:rsidRPr="000D49D1">
        <w:rPr>
          <w:rFonts w:cstheme="minorHAnsi"/>
          <w:b/>
          <w:sz w:val="24"/>
          <w:szCs w:val="24"/>
        </w:rPr>
        <w:t xml:space="preserve"> </w:t>
      </w:r>
      <w:r w:rsidR="00B94F71" w:rsidRPr="000D49D1">
        <w:rPr>
          <w:rFonts w:cstheme="minorHAnsi"/>
          <w:b/>
          <w:color w:val="FF0000"/>
          <w:sz w:val="24"/>
          <w:szCs w:val="24"/>
        </w:rPr>
        <w:t>(OPCIONAL)</w:t>
      </w:r>
    </w:p>
    <w:p w14:paraId="14414A1B" w14:textId="3F7767A8" w:rsidR="00E33531" w:rsidRPr="000D49D1" w:rsidRDefault="00E33531" w:rsidP="000D49D1">
      <w:pPr>
        <w:pStyle w:val="Default"/>
        <w:spacing w:after="60"/>
        <w:jc w:val="both"/>
        <w:rPr>
          <w:rFonts w:asciiTheme="minorHAnsi" w:eastAsia="Times New Roman" w:hAnsiTheme="minorHAnsi" w:cstheme="minorHAnsi"/>
          <w:lang w:eastAsia="pt-BR"/>
        </w:rPr>
      </w:pPr>
      <w:r w:rsidRPr="000D49D1">
        <w:rPr>
          <w:rFonts w:asciiTheme="minorHAnsi" w:eastAsia="Times New Roman" w:hAnsiTheme="minorHAnsi" w:cstheme="minorHAnsi"/>
          <w:b/>
          <w:bCs/>
          <w:lang w:eastAsia="pt-BR"/>
        </w:rPr>
        <w:t>Fundamentação:</w:t>
      </w:r>
      <w:r w:rsidRPr="000D49D1">
        <w:rPr>
          <w:rFonts w:eastAsia="Times New Roman" w:cstheme="minorHAnsi"/>
          <w:b/>
          <w:bCs/>
          <w:lang w:eastAsia="pt-BR"/>
        </w:rPr>
        <w:t xml:space="preserve"> </w:t>
      </w:r>
      <w:r w:rsidRPr="000D49D1">
        <w:rPr>
          <w:rFonts w:asciiTheme="minorHAnsi" w:hAnsiTheme="minorHAnsi" w:cstheme="minorHAnsi"/>
        </w:rPr>
        <w:t xml:space="preserve">Demonstração da previsão da contratação no plano de contratações anual, sempre que elaborado, de modo a indicar o seu alinhamento com o planejamento da Administração; </w:t>
      </w:r>
      <w:r w:rsidRPr="000D49D1">
        <w:rPr>
          <w:rFonts w:asciiTheme="minorHAnsi" w:eastAsia="Times New Roman" w:hAnsiTheme="minorHAnsi" w:cstheme="minorHAnsi"/>
          <w:lang w:eastAsia="pt-BR"/>
        </w:rPr>
        <w:t>(inciso II do § 1° do art. 18 da Lei 14.133/21)</w:t>
      </w:r>
    </w:p>
    <w:p w14:paraId="59EE29EA" w14:textId="5C4AA43A" w:rsidR="00E33531" w:rsidRPr="000D49D1" w:rsidRDefault="00E33531" w:rsidP="000D49D1">
      <w:pPr>
        <w:spacing w:after="0" w:line="240" w:lineRule="auto"/>
        <w:jc w:val="both"/>
        <w:textAlignment w:val="baseline"/>
        <w:rPr>
          <w:rFonts w:eastAsia="Times New Roman" w:cstheme="minorHAnsi"/>
          <w:color w:val="000000"/>
          <w:sz w:val="24"/>
          <w:szCs w:val="24"/>
          <w:lang w:eastAsia="pt-BR"/>
        </w:rPr>
      </w:pPr>
      <w:r w:rsidRPr="000D49D1">
        <w:rPr>
          <w:rFonts w:eastAsia="Times New Roman" w:cstheme="minorHAnsi"/>
          <w:color w:val="000000"/>
          <w:sz w:val="24"/>
          <w:szCs w:val="24"/>
          <w:lang w:eastAsia="pt-BR"/>
        </w:rPr>
        <w:t>Demonstração do alinhamento entre a contratação e o planejamento do órgão ou entidade, identificando a previsão no Plano Anual de Contratações ou, se for o caso, justificando a ausência de previsão; (Art. 7°, inciso IX da IN 40/2020)</w:t>
      </w:r>
    </w:p>
    <w:p w14:paraId="20CAD060" w14:textId="77777777" w:rsidR="00E33531" w:rsidRPr="000D49D1" w:rsidRDefault="00E33531" w:rsidP="000D49D1">
      <w:pPr>
        <w:spacing w:after="0" w:line="240" w:lineRule="auto"/>
        <w:jc w:val="both"/>
        <w:textAlignment w:val="baseline"/>
        <w:rPr>
          <w:rFonts w:eastAsia="Times New Roman" w:cstheme="minorHAnsi"/>
          <w:color w:val="000000"/>
          <w:sz w:val="24"/>
          <w:szCs w:val="24"/>
          <w:lang w:eastAsia="pt-BR"/>
        </w:rPr>
      </w:pPr>
    </w:p>
    <w:p w14:paraId="6D8E3170" w14:textId="699A1AEA" w:rsidR="00E33531" w:rsidRPr="000D49D1" w:rsidRDefault="00E33531" w:rsidP="000D49D1">
      <w:pPr>
        <w:spacing w:after="0" w:line="240" w:lineRule="auto"/>
        <w:jc w:val="both"/>
        <w:textAlignment w:val="baseline"/>
        <w:rPr>
          <w:rFonts w:eastAsia="Times New Roman" w:cstheme="minorHAnsi"/>
          <w:color w:val="FF0000"/>
          <w:sz w:val="24"/>
          <w:szCs w:val="24"/>
          <w:lang w:eastAsia="pt-BR"/>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Se a Administração</w:t>
      </w:r>
      <w:r w:rsidR="007343D7" w:rsidRPr="000D49D1">
        <w:rPr>
          <w:rFonts w:eastAsia="Times New Roman" w:cstheme="minorHAnsi"/>
          <w:color w:val="FF0000"/>
          <w:sz w:val="24"/>
          <w:szCs w:val="24"/>
          <w:lang w:eastAsia="pt-BR"/>
        </w:rPr>
        <w:t xml:space="preserve"> não</w:t>
      </w:r>
      <w:r w:rsidRPr="000D49D1">
        <w:rPr>
          <w:rFonts w:eastAsia="Times New Roman" w:cstheme="minorHAnsi"/>
          <w:color w:val="FF0000"/>
          <w:sz w:val="24"/>
          <w:szCs w:val="24"/>
          <w:lang w:eastAsia="pt-BR"/>
        </w:rPr>
        <w:t xml:space="preserve"> possui o Plano Anual de Contratações (PAC), deverá ser informada aqui a previsão da futura contratação no respectivo PAC e o devido alinhamento com o planejamento realizado.</w:t>
      </w:r>
    </w:p>
    <w:p w14:paraId="35E00798" w14:textId="77777777" w:rsidR="00E33531" w:rsidRPr="000D49D1" w:rsidRDefault="00E33531" w:rsidP="000D49D1">
      <w:pPr>
        <w:spacing w:after="0" w:line="240" w:lineRule="auto"/>
        <w:jc w:val="both"/>
        <w:rPr>
          <w:rFonts w:cstheme="minorHAnsi"/>
          <w:sz w:val="24"/>
          <w:szCs w:val="24"/>
        </w:rPr>
      </w:pPr>
    </w:p>
    <w:p w14:paraId="182AA352" w14:textId="3563A2A2" w:rsidR="00BB1FBE" w:rsidRPr="000D49D1" w:rsidRDefault="008E22BE" w:rsidP="000D49D1">
      <w:pPr>
        <w:spacing w:after="120" w:line="240" w:lineRule="auto"/>
        <w:jc w:val="both"/>
        <w:rPr>
          <w:rFonts w:cstheme="minorHAnsi"/>
          <w:b/>
          <w:sz w:val="24"/>
          <w:szCs w:val="24"/>
        </w:rPr>
      </w:pPr>
      <w:r w:rsidRPr="000D49D1">
        <w:rPr>
          <w:rFonts w:cstheme="minorHAnsi"/>
          <w:b/>
          <w:sz w:val="24"/>
          <w:szCs w:val="24"/>
        </w:rPr>
        <w:t>3</w:t>
      </w:r>
      <w:r w:rsidR="00BB1FBE" w:rsidRPr="000D49D1">
        <w:rPr>
          <w:rFonts w:cstheme="minorHAnsi"/>
          <w:b/>
          <w:sz w:val="24"/>
          <w:szCs w:val="24"/>
        </w:rPr>
        <w:t xml:space="preserve"> – REQUISITOS DA CONTRATAÇÃO</w:t>
      </w:r>
      <w:r w:rsidR="007C04F8" w:rsidRPr="000D49D1">
        <w:rPr>
          <w:rFonts w:cstheme="minorHAnsi"/>
          <w:b/>
          <w:sz w:val="24"/>
          <w:szCs w:val="24"/>
        </w:rPr>
        <w:t xml:space="preserve"> </w:t>
      </w:r>
      <w:r w:rsidR="007C04F8" w:rsidRPr="000D49D1">
        <w:rPr>
          <w:rFonts w:cstheme="minorHAnsi"/>
          <w:b/>
          <w:color w:val="FF0000"/>
          <w:sz w:val="24"/>
          <w:szCs w:val="24"/>
        </w:rPr>
        <w:t>(OPCIONAL)</w:t>
      </w:r>
    </w:p>
    <w:p w14:paraId="76CBE86C" w14:textId="10996C44" w:rsidR="00BB1FBE" w:rsidRPr="000D49D1" w:rsidRDefault="00FB743A" w:rsidP="000D49D1">
      <w:pPr>
        <w:spacing w:after="0" w:line="240" w:lineRule="auto"/>
        <w:jc w:val="both"/>
        <w:rPr>
          <w:rFonts w:cstheme="minorHAnsi"/>
          <w:b/>
          <w:sz w:val="24"/>
          <w:szCs w:val="24"/>
        </w:rPr>
      </w:pPr>
      <w:r w:rsidRPr="000D49D1">
        <w:rPr>
          <w:rFonts w:eastAsia="Times New Roman" w:cstheme="minorHAnsi"/>
          <w:b/>
          <w:bCs/>
          <w:color w:val="000000"/>
          <w:sz w:val="24"/>
          <w:szCs w:val="24"/>
          <w:lang w:eastAsia="pt-BR"/>
        </w:rPr>
        <w:t xml:space="preserve">Fundamentação: </w:t>
      </w:r>
      <w:r w:rsidR="00BB1FBE" w:rsidRPr="000D49D1">
        <w:rPr>
          <w:rFonts w:eastAsia="Times New Roman" w:cstheme="minorHAnsi"/>
          <w:color w:val="000000"/>
          <w:sz w:val="24"/>
          <w:szCs w:val="24"/>
          <w:lang w:eastAsia="pt-BR"/>
        </w:rPr>
        <w:t>Descrição dos requisitos necessários e suficientes à escolha da solução</w:t>
      </w:r>
      <w:r w:rsidR="00FB27BB" w:rsidRPr="000D49D1">
        <w:rPr>
          <w:rFonts w:eastAsia="Times New Roman" w:cstheme="minorHAnsi"/>
          <w:color w:val="000000"/>
          <w:sz w:val="24"/>
          <w:szCs w:val="24"/>
          <w:lang w:eastAsia="pt-BR"/>
        </w:rPr>
        <w:t>.</w:t>
      </w:r>
      <w:r w:rsidR="00BB1FBE" w:rsidRPr="000D49D1">
        <w:rPr>
          <w:rFonts w:eastAsia="Times New Roman" w:cstheme="minorHAnsi"/>
          <w:color w:val="000000"/>
          <w:sz w:val="24"/>
          <w:szCs w:val="24"/>
          <w:lang w:eastAsia="pt-BR"/>
        </w:rPr>
        <w:t xml:space="preserve"> (</w:t>
      </w:r>
      <w:r w:rsidR="008E22BE" w:rsidRPr="000D49D1">
        <w:rPr>
          <w:rFonts w:eastAsia="Times New Roman" w:cstheme="minorHAnsi"/>
          <w:color w:val="000000"/>
          <w:sz w:val="24"/>
          <w:szCs w:val="24"/>
          <w:lang w:eastAsia="pt-BR"/>
        </w:rPr>
        <w:t xml:space="preserve">inciso III do § 1° do art. 18 da Lei 14.133/2021 e </w:t>
      </w:r>
      <w:r w:rsidR="00BB1FBE" w:rsidRPr="000D49D1">
        <w:rPr>
          <w:rFonts w:eastAsia="Times New Roman" w:cstheme="minorHAnsi"/>
          <w:color w:val="000000"/>
          <w:sz w:val="24"/>
          <w:szCs w:val="24"/>
          <w:lang w:eastAsia="pt-BR"/>
        </w:rPr>
        <w:t>Art. 7°, inciso II da IN 40/2020</w:t>
      </w:r>
      <w:r w:rsidR="006D4D7A" w:rsidRPr="000D49D1">
        <w:rPr>
          <w:rFonts w:eastAsia="Times New Roman" w:cstheme="minorHAnsi"/>
          <w:color w:val="000000"/>
          <w:sz w:val="24"/>
          <w:szCs w:val="24"/>
          <w:lang w:eastAsia="pt-BR"/>
        </w:rPr>
        <w:t>).</w:t>
      </w:r>
    </w:p>
    <w:p w14:paraId="2ED6FAAE" w14:textId="2C6AD098" w:rsidR="00BB1FBE" w:rsidRPr="000D49D1" w:rsidRDefault="00BB1FBE" w:rsidP="000D49D1">
      <w:pPr>
        <w:spacing w:after="0" w:line="240" w:lineRule="auto"/>
        <w:jc w:val="both"/>
        <w:rPr>
          <w:rFonts w:cstheme="minorHAnsi"/>
          <w:b/>
          <w:sz w:val="24"/>
          <w:szCs w:val="24"/>
        </w:rPr>
      </w:pPr>
    </w:p>
    <w:p w14:paraId="5AC70B60" w14:textId="4ECC3AC6" w:rsidR="005945D8" w:rsidRPr="000D49D1" w:rsidRDefault="008E7EC3" w:rsidP="000D49D1">
      <w:pPr>
        <w:spacing w:after="0" w:line="240" w:lineRule="auto"/>
        <w:jc w:val="both"/>
        <w:rPr>
          <w:rFonts w:eastAsia="Times New Roman" w:cstheme="minorHAnsi"/>
          <w:color w:val="FF0000"/>
          <w:sz w:val="24"/>
          <w:szCs w:val="24"/>
          <w:lang w:eastAsia="pt-BR"/>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Descrever os requisitos necessários à contratação com vistas ao atendimento da necessidade especificada. Importante listar todos os requisitos que sejam essenciais, </w:t>
      </w:r>
      <w:r w:rsidR="005945D8" w:rsidRPr="000D49D1">
        <w:rPr>
          <w:rFonts w:eastAsia="Times New Roman" w:cstheme="minorHAnsi"/>
          <w:color w:val="FF0000"/>
          <w:sz w:val="24"/>
          <w:szCs w:val="24"/>
          <w:lang w:eastAsia="pt-BR"/>
        </w:rPr>
        <w:t>abstendo-se de relacionar requisitos desnecessários e especificações demasiadas, para não frustrar o caráter competitivo da futura licitação.</w:t>
      </w:r>
    </w:p>
    <w:p w14:paraId="00AB2E6B" w14:textId="66000517" w:rsidR="008E7EC3" w:rsidRPr="000D49D1" w:rsidRDefault="005945D8" w:rsidP="000D49D1">
      <w:pPr>
        <w:spacing w:after="0" w:line="240" w:lineRule="auto"/>
        <w:jc w:val="both"/>
        <w:rPr>
          <w:rFonts w:eastAsia="Times New Roman" w:cstheme="minorHAnsi"/>
          <w:color w:val="FF0000"/>
          <w:sz w:val="24"/>
          <w:szCs w:val="24"/>
          <w:lang w:eastAsia="pt-BR"/>
        </w:rPr>
      </w:pPr>
      <w:r w:rsidRPr="000D49D1">
        <w:rPr>
          <w:rFonts w:eastAsia="Times New Roman" w:cstheme="minorHAnsi"/>
          <w:color w:val="FF0000"/>
          <w:sz w:val="24"/>
          <w:szCs w:val="24"/>
          <w:lang w:eastAsia="pt-BR"/>
        </w:rPr>
        <w:t>Destacar aqui</w:t>
      </w:r>
      <w:r w:rsidR="008E7EC3" w:rsidRPr="000D49D1">
        <w:rPr>
          <w:rFonts w:eastAsia="Times New Roman" w:cstheme="minorHAnsi"/>
          <w:color w:val="FF0000"/>
          <w:sz w:val="24"/>
          <w:szCs w:val="24"/>
          <w:lang w:eastAsia="pt-BR"/>
        </w:rPr>
        <w:t xml:space="preserve"> as práticas de sustentabilidade sob as suas diferentes dimensões (ambiental, social e econômica, por exemplo).</w:t>
      </w:r>
      <w:r w:rsidR="00817295" w:rsidRPr="000D49D1">
        <w:rPr>
          <w:rFonts w:eastAsia="Times New Roman" w:cstheme="minorHAnsi"/>
          <w:color w:val="FF0000"/>
          <w:sz w:val="24"/>
          <w:szCs w:val="24"/>
          <w:lang w:eastAsia="pt-BR"/>
        </w:rPr>
        <w:t xml:space="preserve"> </w:t>
      </w:r>
    </w:p>
    <w:p w14:paraId="6A5C36EA" w14:textId="75ACDDF3" w:rsidR="00883606" w:rsidRPr="000D49D1" w:rsidRDefault="00883606" w:rsidP="000D49D1">
      <w:pPr>
        <w:spacing w:after="0" w:line="240" w:lineRule="auto"/>
        <w:jc w:val="both"/>
        <w:rPr>
          <w:rFonts w:cstheme="minorHAnsi"/>
          <w:b/>
          <w:sz w:val="24"/>
          <w:szCs w:val="24"/>
        </w:rPr>
      </w:pPr>
    </w:p>
    <w:p w14:paraId="37DF70F2" w14:textId="1624C487" w:rsidR="008E22BE" w:rsidRPr="000D49D1" w:rsidRDefault="0026540B" w:rsidP="000D49D1">
      <w:pPr>
        <w:spacing w:after="120" w:line="240" w:lineRule="auto"/>
        <w:jc w:val="both"/>
        <w:rPr>
          <w:rFonts w:cstheme="minorHAnsi"/>
          <w:b/>
          <w:sz w:val="24"/>
          <w:szCs w:val="24"/>
        </w:rPr>
      </w:pPr>
      <w:r w:rsidRPr="000D49D1">
        <w:rPr>
          <w:rFonts w:cstheme="minorHAnsi"/>
          <w:b/>
          <w:sz w:val="24"/>
          <w:szCs w:val="24"/>
        </w:rPr>
        <w:t>4</w:t>
      </w:r>
      <w:r w:rsidR="008E22BE" w:rsidRPr="000D49D1">
        <w:rPr>
          <w:rFonts w:cstheme="minorHAnsi"/>
          <w:b/>
          <w:sz w:val="24"/>
          <w:szCs w:val="24"/>
        </w:rPr>
        <w:t xml:space="preserve"> – ESTIMATIVA DAS QUANTIDADES</w:t>
      </w:r>
      <w:r w:rsidR="00A8304C" w:rsidRPr="000D49D1">
        <w:rPr>
          <w:rFonts w:cstheme="minorHAnsi"/>
          <w:b/>
          <w:sz w:val="24"/>
          <w:szCs w:val="24"/>
        </w:rPr>
        <w:t xml:space="preserve"> </w:t>
      </w:r>
      <w:r w:rsidR="00A8304C" w:rsidRPr="000D49D1">
        <w:rPr>
          <w:rFonts w:cstheme="minorHAnsi"/>
          <w:b/>
          <w:color w:val="FF0000"/>
          <w:sz w:val="24"/>
          <w:szCs w:val="24"/>
        </w:rPr>
        <w:t>(OBRIGATÓRIO)</w:t>
      </w:r>
    </w:p>
    <w:p w14:paraId="2B8AC9FC" w14:textId="1BD3D00E" w:rsidR="008E22BE" w:rsidRPr="000D49D1" w:rsidRDefault="008E22BE" w:rsidP="000D49D1">
      <w:pPr>
        <w:spacing w:after="0" w:line="240" w:lineRule="auto"/>
        <w:jc w:val="both"/>
        <w:rPr>
          <w:rFonts w:eastAsia="Times New Roman" w:cstheme="minorHAnsi"/>
          <w:color w:val="000000"/>
          <w:sz w:val="24"/>
          <w:szCs w:val="24"/>
          <w:lang w:eastAsia="pt-BR"/>
        </w:rPr>
      </w:pPr>
      <w:r w:rsidRPr="000D49D1">
        <w:rPr>
          <w:rFonts w:eastAsia="Times New Roman" w:cstheme="minorHAnsi"/>
          <w:b/>
          <w:bCs/>
          <w:color w:val="000000"/>
          <w:sz w:val="24"/>
          <w:szCs w:val="24"/>
          <w:lang w:eastAsia="pt-BR"/>
        </w:rPr>
        <w:t xml:space="preserve">Fundamentação: </w:t>
      </w:r>
      <w:r w:rsidRPr="000D49D1">
        <w:rPr>
          <w:rFonts w:eastAsia="Times New Roman" w:cstheme="minorHAnsi"/>
          <w:color w:val="000000"/>
          <w:sz w:val="24"/>
          <w:szCs w:val="24"/>
          <w:lang w:eastAsia="pt-BR"/>
        </w:rPr>
        <w:t xml:space="preserve">Estimativa das quantidades a serem contratadas, acompanhada das memórias de cálculo e dos documentos que lhe dão suporte, considerando a interdependência com outras </w:t>
      </w:r>
      <w:r w:rsidRPr="000D49D1">
        <w:rPr>
          <w:rFonts w:eastAsia="Times New Roman" w:cstheme="minorHAnsi"/>
          <w:color w:val="000000"/>
          <w:sz w:val="24"/>
          <w:szCs w:val="24"/>
          <w:lang w:eastAsia="pt-BR"/>
        </w:rPr>
        <w:lastRenderedPageBreak/>
        <w:t>contratações, de modo a possibilitar economia de escala (</w:t>
      </w:r>
      <w:r w:rsidR="0026540B" w:rsidRPr="000D49D1">
        <w:rPr>
          <w:rFonts w:eastAsia="Times New Roman" w:cstheme="minorHAnsi"/>
          <w:color w:val="000000"/>
          <w:sz w:val="24"/>
          <w:szCs w:val="24"/>
          <w:lang w:eastAsia="pt-BR"/>
        </w:rPr>
        <w:t>inciso IV do § 1° do art. 18 da Lei 14.133/21 e a</w:t>
      </w:r>
      <w:r w:rsidRPr="000D49D1">
        <w:rPr>
          <w:rFonts w:eastAsia="Times New Roman" w:cstheme="minorHAnsi"/>
          <w:color w:val="000000"/>
          <w:sz w:val="24"/>
          <w:szCs w:val="24"/>
          <w:lang w:eastAsia="pt-BR"/>
        </w:rPr>
        <w:t>rt. 7°, inciso V da IN 40/2020).</w:t>
      </w:r>
    </w:p>
    <w:p w14:paraId="06738997" w14:textId="77777777" w:rsidR="008E22BE" w:rsidRPr="000D49D1" w:rsidRDefault="008E22BE" w:rsidP="000D49D1">
      <w:pPr>
        <w:spacing w:after="0" w:line="240" w:lineRule="auto"/>
        <w:jc w:val="both"/>
        <w:rPr>
          <w:rFonts w:eastAsia="Times New Roman" w:cstheme="minorHAnsi"/>
          <w:b/>
          <w:bCs/>
          <w:color w:val="FF0000"/>
          <w:sz w:val="24"/>
          <w:szCs w:val="24"/>
          <w:lang w:eastAsia="pt-BR"/>
        </w:rPr>
      </w:pPr>
    </w:p>
    <w:p w14:paraId="19720C72" w14:textId="77777777" w:rsidR="008E22BE" w:rsidRPr="000D49D1" w:rsidRDefault="008E22BE" w:rsidP="000D49D1">
      <w:pPr>
        <w:spacing w:after="0" w:line="240" w:lineRule="auto"/>
        <w:jc w:val="both"/>
        <w:rPr>
          <w:rFonts w:cstheme="minorHAnsi"/>
          <w:color w:val="FF0000"/>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Pr="000D49D1">
        <w:rPr>
          <w:rFonts w:cstheme="minorHAnsi"/>
          <w:color w:val="FF0000"/>
          <w:sz w:val="24"/>
          <w:szCs w:val="24"/>
        </w:rPr>
        <w:t>Apresentar as memórias de cálculo que justifiquem as quantidades designadas para cada item da solução pretendida. Essas quantidades devem ser estimadas em função do consumo anterior (perfil de consumo) ou da provável utilização.</w:t>
      </w:r>
    </w:p>
    <w:p w14:paraId="03CBAE04" w14:textId="77777777" w:rsidR="008E22BE" w:rsidRPr="000D49D1" w:rsidRDefault="008E22BE" w:rsidP="000D49D1">
      <w:pPr>
        <w:spacing w:after="0" w:line="240" w:lineRule="auto"/>
        <w:jc w:val="both"/>
        <w:rPr>
          <w:rFonts w:cstheme="minorHAnsi"/>
          <w:b/>
          <w:sz w:val="24"/>
          <w:szCs w:val="24"/>
        </w:rPr>
      </w:pPr>
    </w:p>
    <w:p w14:paraId="67C95705" w14:textId="6200B3DB" w:rsidR="00883606" w:rsidRPr="000D49D1" w:rsidRDefault="0026540B" w:rsidP="000D49D1">
      <w:pPr>
        <w:spacing w:after="120" w:line="240" w:lineRule="auto"/>
        <w:jc w:val="both"/>
        <w:rPr>
          <w:rFonts w:cstheme="minorHAnsi"/>
          <w:b/>
          <w:sz w:val="24"/>
          <w:szCs w:val="24"/>
        </w:rPr>
      </w:pPr>
      <w:r w:rsidRPr="000D49D1">
        <w:rPr>
          <w:rFonts w:cstheme="minorHAnsi"/>
          <w:b/>
          <w:sz w:val="24"/>
          <w:szCs w:val="24"/>
        </w:rPr>
        <w:t>5</w:t>
      </w:r>
      <w:r w:rsidR="00883606" w:rsidRPr="000D49D1">
        <w:rPr>
          <w:rFonts w:cstheme="minorHAnsi"/>
          <w:b/>
          <w:sz w:val="24"/>
          <w:szCs w:val="24"/>
        </w:rPr>
        <w:t xml:space="preserve"> – LEVANTAMENTO DE MERCADO</w:t>
      </w:r>
      <w:r w:rsidR="00A8304C" w:rsidRPr="000D49D1">
        <w:rPr>
          <w:rFonts w:cstheme="minorHAnsi"/>
          <w:b/>
          <w:sz w:val="24"/>
          <w:szCs w:val="24"/>
        </w:rPr>
        <w:t xml:space="preserve"> </w:t>
      </w:r>
      <w:r w:rsidR="00A8304C" w:rsidRPr="000D49D1">
        <w:rPr>
          <w:rFonts w:cstheme="minorHAnsi"/>
          <w:b/>
          <w:color w:val="FF0000"/>
          <w:sz w:val="24"/>
          <w:szCs w:val="24"/>
        </w:rPr>
        <w:t>(OPCIONAL)</w:t>
      </w:r>
    </w:p>
    <w:p w14:paraId="1F65D7AF" w14:textId="021F8939" w:rsidR="0026540B" w:rsidRPr="000D49D1" w:rsidRDefault="00FB743A" w:rsidP="000D49D1">
      <w:pPr>
        <w:spacing w:after="60" w:line="240" w:lineRule="auto"/>
        <w:jc w:val="both"/>
        <w:rPr>
          <w:rFonts w:cstheme="minorHAnsi"/>
          <w:sz w:val="24"/>
          <w:szCs w:val="24"/>
        </w:rPr>
      </w:pPr>
      <w:r w:rsidRPr="000D49D1">
        <w:rPr>
          <w:rFonts w:eastAsia="Times New Roman" w:cstheme="minorHAnsi"/>
          <w:b/>
          <w:bCs/>
          <w:color w:val="000000"/>
          <w:sz w:val="24"/>
          <w:szCs w:val="24"/>
          <w:lang w:eastAsia="pt-BR"/>
        </w:rPr>
        <w:t xml:space="preserve">Fundamentação: </w:t>
      </w:r>
      <w:r w:rsidR="0026540B" w:rsidRPr="000D49D1">
        <w:rPr>
          <w:rFonts w:cstheme="minorHAnsi"/>
          <w:sz w:val="24"/>
          <w:szCs w:val="24"/>
        </w:rPr>
        <w:t>Levantamento de mercado, que consiste na análise das alternativas possíveis, e justificativa técnica e econômica da escolha do tipo de solução a contratar. (</w:t>
      </w:r>
      <w:r w:rsidR="0026540B" w:rsidRPr="000D49D1">
        <w:rPr>
          <w:rFonts w:eastAsia="Times New Roman" w:cstheme="minorHAnsi"/>
          <w:color w:val="000000"/>
          <w:sz w:val="24"/>
          <w:szCs w:val="24"/>
          <w:lang w:eastAsia="pt-BR"/>
        </w:rPr>
        <w:t>inciso V do § 1° do art. 18 da Lei 14.133/2021).</w:t>
      </w:r>
    </w:p>
    <w:p w14:paraId="00EE1089" w14:textId="1F9B3795" w:rsidR="00883606" w:rsidRPr="000D49D1" w:rsidRDefault="00883606" w:rsidP="000D49D1">
      <w:pPr>
        <w:spacing w:after="60" w:line="240" w:lineRule="auto"/>
        <w:jc w:val="both"/>
        <w:rPr>
          <w:rFonts w:cstheme="minorHAnsi"/>
          <w:b/>
          <w:sz w:val="24"/>
          <w:szCs w:val="24"/>
        </w:rPr>
      </w:pPr>
      <w:r w:rsidRPr="000D49D1">
        <w:rPr>
          <w:rFonts w:eastAsia="Times New Roman" w:cstheme="minorHAnsi"/>
          <w:color w:val="000000"/>
          <w:sz w:val="24"/>
          <w:szCs w:val="24"/>
          <w:lang w:eastAsia="pt-BR"/>
        </w:rPr>
        <w:t>Levantamento de mercado, que consiste na prospecção e análise das alternativas possíveis de soluções, podendo, entre outras opções: (Art. 7°, inciso III da IN 40/2020)</w:t>
      </w:r>
    </w:p>
    <w:p w14:paraId="4747C881" w14:textId="6843E187" w:rsidR="00883606" w:rsidRPr="000D49D1" w:rsidRDefault="00883606" w:rsidP="000D49D1">
      <w:pPr>
        <w:spacing w:after="0" w:line="240" w:lineRule="auto"/>
        <w:jc w:val="both"/>
        <w:textAlignment w:val="baseline"/>
        <w:rPr>
          <w:rFonts w:eastAsia="Times New Roman" w:cstheme="minorHAnsi"/>
          <w:color w:val="000000"/>
          <w:sz w:val="24"/>
          <w:szCs w:val="24"/>
          <w:lang w:eastAsia="pt-BR"/>
        </w:rPr>
      </w:pPr>
      <w:r w:rsidRPr="000D49D1">
        <w:rPr>
          <w:rFonts w:eastAsia="Times New Roman" w:cstheme="minorHAnsi"/>
          <w:color w:val="000000"/>
          <w:sz w:val="24"/>
          <w:szCs w:val="24"/>
          <w:lang w:eastAsia="pt-BR"/>
        </w:rPr>
        <w:t>a) ser consideradas contratações similares feitas por outros órgãos e entidades, com objetivo de identificar a existência de novas metodologias, tecnologias ou inovações que melhor atendam às necessidades da administração;</w:t>
      </w:r>
    </w:p>
    <w:p w14:paraId="27E3CD7D" w14:textId="0D46A4DC" w:rsidR="00883606" w:rsidRPr="000D49D1" w:rsidRDefault="00883606" w:rsidP="000D49D1">
      <w:pPr>
        <w:spacing w:after="0" w:line="240" w:lineRule="auto"/>
        <w:jc w:val="both"/>
        <w:textAlignment w:val="baseline"/>
        <w:rPr>
          <w:rFonts w:eastAsia="Times New Roman" w:cstheme="minorHAnsi"/>
          <w:color w:val="000000"/>
          <w:sz w:val="24"/>
          <w:szCs w:val="24"/>
          <w:lang w:eastAsia="pt-BR"/>
        </w:rPr>
      </w:pPr>
      <w:r w:rsidRPr="000D49D1">
        <w:rPr>
          <w:rFonts w:eastAsia="Times New Roman" w:cstheme="minorHAnsi"/>
          <w:color w:val="000000"/>
          <w:sz w:val="24"/>
          <w:szCs w:val="24"/>
          <w:lang w:eastAsia="pt-BR"/>
        </w:rPr>
        <w:t>b) ser realizada consulta, audiência pública ou diálogo transparente com potenciais contratadas, para coleta de contribuições.</w:t>
      </w:r>
    </w:p>
    <w:p w14:paraId="5B5BBAC5" w14:textId="77777777" w:rsidR="006D4D7A" w:rsidRPr="000D49D1" w:rsidRDefault="006D4D7A" w:rsidP="000D49D1">
      <w:pPr>
        <w:spacing w:after="0" w:line="240" w:lineRule="auto"/>
        <w:jc w:val="both"/>
        <w:rPr>
          <w:rFonts w:cstheme="minorHAnsi"/>
          <w:sz w:val="24"/>
          <w:szCs w:val="24"/>
        </w:rPr>
      </w:pPr>
    </w:p>
    <w:p w14:paraId="52932160" w14:textId="56872BF3" w:rsidR="005B1CEE" w:rsidRPr="000D49D1" w:rsidRDefault="00161166" w:rsidP="000D49D1">
      <w:pPr>
        <w:spacing w:after="0" w:line="240" w:lineRule="auto"/>
        <w:jc w:val="both"/>
        <w:rPr>
          <w:rFonts w:cstheme="minorHAnsi"/>
          <w:color w:val="FF0000"/>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005B1CEE" w:rsidRPr="000D49D1">
        <w:rPr>
          <w:rFonts w:cstheme="minorHAnsi"/>
          <w:color w:val="FF0000"/>
          <w:sz w:val="24"/>
          <w:szCs w:val="24"/>
        </w:rPr>
        <w:t xml:space="preserve">Pesquisar e </w:t>
      </w:r>
      <w:r w:rsidRPr="000D49D1">
        <w:rPr>
          <w:rFonts w:cstheme="minorHAnsi"/>
          <w:color w:val="FF0000"/>
          <w:sz w:val="24"/>
          <w:szCs w:val="24"/>
        </w:rPr>
        <w:t>indicar</w:t>
      </w:r>
      <w:r w:rsidR="005B1CEE" w:rsidRPr="000D49D1">
        <w:rPr>
          <w:rFonts w:cstheme="minorHAnsi"/>
          <w:color w:val="FF0000"/>
          <w:sz w:val="24"/>
          <w:szCs w:val="24"/>
        </w:rPr>
        <w:t xml:space="preserve"> as diferentes soluções existentes no mercado e que podem atender </w:t>
      </w:r>
      <w:r w:rsidR="000B285A" w:rsidRPr="000D49D1">
        <w:rPr>
          <w:rFonts w:cstheme="minorHAnsi"/>
          <w:color w:val="FF0000"/>
          <w:sz w:val="24"/>
          <w:szCs w:val="24"/>
        </w:rPr>
        <w:t>à</w:t>
      </w:r>
      <w:r w:rsidR="005B1CEE" w:rsidRPr="000D49D1">
        <w:rPr>
          <w:rFonts w:cstheme="minorHAnsi"/>
          <w:color w:val="FF0000"/>
          <w:sz w:val="24"/>
          <w:szCs w:val="24"/>
        </w:rPr>
        <w:t xml:space="preserve"> necessidade levantada.</w:t>
      </w:r>
    </w:p>
    <w:p w14:paraId="71742F4C" w14:textId="77777777" w:rsidR="005B1CEE" w:rsidRPr="000D49D1" w:rsidRDefault="005B1CEE" w:rsidP="000D49D1">
      <w:pPr>
        <w:spacing w:after="0" w:line="240" w:lineRule="auto"/>
        <w:jc w:val="both"/>
        <w:rPr>
          <w:rFonts w:cstheme="minorHAnsi"/>
          <w:color w:val="FF0000"/>
          <w:sz w:val="24"/>
          <w:szCs w:val="24"/>
        </w:rPr>
      </w:pPr>
      <w:r w:rsidRPr="000D49D1">
        <w:rPr>
          <w:rFonts w:cstheme="minorHAnsi"/>
          <w:color w:val="FF0000"/>
          <w:sz w:val="24"/>
          <w:szCs w:val="24"/>
        </w:rPr>
        <w:t xml:space="preserve">Solução 1 – Descrição </w:t>
      </w:r>
      <w:r w:rsidR="000B285A" w:rsidRPr="000D49D1">
        <w:rPr>
          <w:rFonts w:cstheme="minorHAnsi"/>
          <w:color w:val="FF0000"/>
          <w:sz w:val="24"/>
          <w:szCs w:val="24"/>
        </w:rPr>
        <w:t xml:space="preserve">completa </w:t>
      </w:r>
      <w:r w:rsidRPr="000D49D1">
        <w:rPr>
          <w:rFonts w:cstheme="minorHAnsi"/>
          <w:color w:val="FF0000"/>
          <w:sz w:val="24"/>
          <w:szCs w:val="24"/>
        </w:rPr>
        <w:t>e Preço Estimado</w:t>
      </w:r>
    </w:p>
    <w:p w14:paraId="11476522" w14:textId="77777777" w:rsidR="005B1CEE" w:rsidRPr="000D49D1" w:rsidRDefault="005B1CEE" w:rsidP="000D49D1">
      <w:pPr>
        <w:spacing w:after="0" w:line="240" w:lineRule="auto"/>
        <w:jc w:val="both"/>
        <w:rPr>
          <w:rFonts w:cstheme="minorHAnsi"/>
          <w:color w:val="FF0000"/>
          <w:sz w:val="24"/>
          <w:szCs w:val="24"/>
        </w:rPr>
      </w:pPr>
      <w:r w:rsidRPr="000D49D1">
        <w:rPr>
          <w:rFonts w:cstheme="minorHAnsi"/>
          <w:color w:val="FF0000"/>
          <w:sz w:val="24"/>
          <w:szCs w:val="24"/>
        </w:rPr>
        <w:t xml:space="preserve">Solução 2 – Descrição </w:t>
      </w:r>
      <w:r w:rsidR="000B285A" w:rsidRPr="000D49D1">
        <w:rPr>
          <w:rFonts w:cstheme="minorHAnsi"/>
          <w:color w:val="FF0000"/>
          <w:sz w:val="24"/>
          <w:szCs w:val="24"/>
        </w:rPr>
        <w:t xml:space="preserve">completa </w:t>
      </w:r>
      <w:r w:rsidRPr="000D49D1">
        <w:rPr>
          <w:rFonts w:cstheme="minorHAnsi"/>
          <w:color w:val="FF0000"/>
          <w:sz w:val="24"/>
          <w:szCs w:val="24"/>
        </w:rPr>
        <w:t>e Preço Estimado</w:t>
      </w:r>
    </w:p>
    <w:p w14:paraId="465BDC75" w14:textId="5C4AA681" w:rsidR="00883606" w:rsidRPr="000D49D1" w:rsidRDefault="00883606" w:rsidP="000D49D1">
      <w:pPr>
        <w:spacing w:after="0" w:line="240" w:lineRule="auto"/>
        <w:jc w:val="both"/>
        <w:rPr>
          <w:rFonts w:cstheme="minorHAnsi"/>
          <w:color w:val="FF0000"/>
          <w:sz w:val="24"/>
          <w:szCs w:val="24"/>
        </w:rPr>
      </w:pPr>
      <w:r w:rsidRPr="000D49D1">
        <w:rPr>
          <w:rFonts w:cstheme="minorHAnsi"/>
          <w:color w:val="FF0000"/>
          <w:sz w:val="24"/>
          <w:szCs w:val="24"/>
        </w:rPr>
        <w:t>Fazer uma comparação entre as soluções encontradas no mercado para mostrar</w:t>
      </w:r>
      <w:r w:rsidR="00161166" w:rsidRPr="000D49D1">
        <w:rPr>
          <w:rFonts w:cstheme="minorHAnsi"/>
          <w:color w:val="FF0000"/>
          <w:sz w:val="24"/>
          <w:szCs w:val="24"/>
        </w:rPr>
        <w:t>,</w:t>
      </w:r>
      <w:r w:rsidRPr="000D49D1">
        <w:rPr>
          <w:rFonts w:cstheme="minorHAnsi"/>
          <w:color w:val="FF0000"/>
          <w:sz w:val="24"/>
          <w:szCs w:val="24"/>
        </w:rPr>
        <w:t xml:space="preserve"> de forma objetiva</w:t>
      </w:r>
      <w:r w:rsidR="00161166" w:rsidRPr="000D49D1">
        <w:rPr>
          <w:rFonts w:cstheme="minorHAnsi"/>
          <w:color w:val="FF0000"/>
          <w:sz w:val="24"/>
          <w:szCs w:val="24"/>
        </w:rPr>
        <w:t>,</w:t>
      </w:r>
      <w:r w:rsidRPr="000D49D1">
        <w:rPr>
          <w:rFonts w:cstheme="minorHAnsi"/>
          <w:color w:val="FF0000"/>
          <w:sz w:val="24"/>
          <w:szCs w:val="24"/>
        </w:rPr>
        <w:t xml:space="preserve"> qual delas é a mais vantajosa para a Administração sob os aspectos da conveniência, economicidade e eficiência</w:t>
      </w:r>
      <w:r w:rsidR="00CF14C2" w:rsidRPr="000D49D1">
        <w:rPr>
          <w:rFonts w:cstheme="minorHAnsi"/>
          <w:color w:val="FF0000"/>
          <w:sz w:val="24"/>
          <w:szCs w:val="24"/>
        </w:rPr>
        <w:t>.</w:t>
      </w:r>
      <w:r w:rsidR="00161166" w:rsidRPr="000D49D1">
        <w:rPr>
          <w:rFonts w:cstheme="minorHAnsi"/>
          <w:color w:val="FF0000"/>
          <w:sz w:val="24"/>
          <w:szCs w:val="24"/>
        </w:rPr>
        <w:t xml:space="preserve"> </w:t>
      </w:r>
      <w:r w:rsidRPr="000D49D1">
        <w:rPr>
          <w:rFonts w:cstheme="minorHAnsi"/>
          <w:color w:val="FF0000"/>
          <w:sz w:val="24"/>
          <w:szCs w:val="24"/>
        </w:rPr>
        <w:t>A comparação deve considerar o</w:t>
      </w:r>
      <w:r w:rsidR="00161166" w:rsidRPr="000D49D1">
        <w:rPr>
          <w:rFonts w:cstheme="minorHAnsi"/>
          <w:color w:val="FF0000"/>
          <w:sz w:val="24"/>
          <w:szCs w:val="24"/>
        </w:rPr>
        <w:t>s</w:t>
      </w:r>
      <w:r w:rsidRPr="000D49D1">
        <w:rPr>
          <w:rFonts w:cstheme="minorHAnsi"/>
          <w:color w:val="FF0000"/>
          <w:sz w:val="24"/>
          <w:szCs w:val="24"/>
        </w:rPr>
        <w:t xml:space="preserve"> custo</w:t>
      </w:r>
      <w:r w:rsidR="00161166" w:rsidRPr="000D49D1">
        <w:rPr>
          <w:rFonts w:cstheme="minorHAnsi"/>
          <w:color w:val="FF0000"/>
          <w:sz w:val="24"/>
          <w:szCs w:val="24"/>
        </w:rPr>
        <w:t>s e benefícios durante o</w:t>
      </w:r>
      <w:r w:rsidRPr="000D49D1">
        <w:rPr>
          <w:rFonts w:cstheme="minorHAnsi"/>
          <w:color w:val="FF0000"/>
          <w:sz w:val="24"/>
          <w:szCs w:val="24"/>
        </w:rPr>
        <w:t xml:space="preserve"> ciclo de vida do objeto</w:t>
      </w:r>
      <w:r w:rsidR="00CF14C2" w:rsidRPr="000D49D1">
        <w:rPr>
          <w:rFonts w:cstheme="minorHAnsi"/>
          <w:color w:val="FF0000"/>
          <w:sz w:val="24"/>
          <w:szCs w:val="24"/>
        </w:rPr>
        <w:t xml:space="preserve"> </w:t>
      </w:r>
      <w:r w:rsidR="006330F0" w:rsidRPr="000D49D1">
        <w:rPr>
          <w:rFonts w:cstheme="minorHAnsi"/>
          <w:color w:val="FF0000"/>
          <w:sz w:val="24"/>
          <w:szCs w:val="24"/>
        </w:rPr>
        <w:t>(melhor relação custo-benefício).</w:t>
      </w:r>
    </w:p>
    <w:p w14:paraId="2BCDF10C" w14:textId="7076F9DC" w:rsidR="00883606" w:rsidRPr="000D49D1" w:rsidRDefault="00883606" w:rsidP="000D49D1">
      <w:pPr>
        <w:spacing w:after="0" w:line="240" w:lineRule="auto"/>
        <w:jc w:val="both"/>
        <w:rPr>
          <w:rFonts w:cstheme="minorHAnsi"/>
          <w:b/>
          <w:bCs/>
          <w:sz w:val="24"/>
          <w:szCs w:val="24"/>
        </w:rPr>
      </w:pPr>
    </w:p>
    <w:p w14:paraId="43406AC4" w14:textId="1EFD56E8" w:rsidR="00AC750B" w:rsidRPr="000D49D1" w:rsidRDefault="00AC750B" w:rsidP="000D49D1">
      <w:pPr>
        <w:spacing w:after="120" w:line="240" w:lineRule="auto"/>
        <w:jc w:val="both"/>
        <w:rPr>
          <w:rFonts w:cstheme="minorHAnsi"/>
          <w:b/>
          <w:sz w:val="24"/>
          <w:szCs w:val="24"/>
        </w:rPr>
      </w:pPr>
      <w:r w:rsidRPr="000D49D1">
        <w:rPr>
          <w:rFonts w:cstheme="minorHAnsi"/>
          <w:b/>
          <w:sz w:val="24"/>
          <w:szCs w:val="24"/>
        </w:rPr>
        <w:t>6 – ESTIMATIVA DO PREÇO DA CONTRATAÇÃO</w:t>
      </w:r>
      <w:r w:rsidR="00D71DB7" w:rsidRPr="000D49D1">
        <w:rPr>
          <w:rFonts w:cstheme="minorHAnsi"/>
          <w:b/>
          <w:sz w:val="24"/>
          <w:szCs w:val="24"/>
        </w:rPr>
        <w:t xml:space="preserve"> </w:t>
      </w:r>
      <w:r w:rsidR="00D71DB7" w:rsidRPr="000D49D1">
        <w:rPr>
          <w:rFonts w:cstheme="minorHAnsi"/>
          <w:b/>
          <w:color w:val="FF0000"/>
          <w:sz w:val="24"/>
          <w:szCs w:val="24"/>
        </w:rPr>
        <w:t>(OBRIGATÓRIO)</w:t>
      </w:r>
    </w:p>
    <w:p w14:paraId="2FA4E730" w14:textId="146D0C03" w:rsidR="00AC750B" w:rsidRPr="000D49D1" w:rsidRDefault="00AC750B" w:rsidP="000D49D1">
      <w:pPr>
        <w:spacing w:after="0" w:line="240" w:lineRule="auto"/>
        <w:jc w:val="both"/>
        <w:rPr>
          <w:rFonts w:eastAsia="Times New Roman" w:cstheme="minorHAnsi"/>
          <w:color w:val="000000"/>
          <w:sz w:val="24"/>
          <w:szCs w:val="24"/>
          <w:lang w:eastAsia="pt-BR"/>
        </w:rPr>
      </w:pPr>
      <w:r w:rsidRPr="000D49D1">
        <w:rPr>
          <w:rFonts w:eastAsia="Times New Roman" w:cstheme="minorHAnsi"/>
          <w:b/>
          <w:bCs/>
          <w:color w:val="000000"/>
          <w:sz w:val="24"/>
          <w:szCs w:val="24"/>
          <w:lang w:eastAsia="pt-BR"/>
        </w:rPr>
        <w:t xml:space="preserve">Fundamentação: </w:t>
      </w:r>
      <w:r w:rsidRPr="000D49D1">
        <w:rPr>
          <w:rFonts w:eastAsia="Times New Roman" w:cstheme="minorHAnsi"/>
          <w:color w:val="000000"/>
          <w:sz w:val="24"/>
          <w:szCs w:val="24"/>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 e art. 7°, inciso VI da IN 40/2020).</w:t>
      </w:r>
    </w:p>
    <w:p w14:paraId="3673B789" w14:textId="77777777" w:rsidR="00584243" w:rsidRPr="000D49D1" w:rsidRDefault="00584243" w:rsidP="000D49D1">
      <w:pPr>
        <w:spacing w:after="0" w:line="240" w:lineRule="auto"/>
        <w:jc w:val="both"/>
        <w:rPr>
          <w:rFonts w:eastAsia="Times New Roman" w:cstheme="minorHAnsi"/>
          <w:color w:val="000000"/>
          <w:sz w:val="24"/>
          <w:szCs w:val="24"/>
          <w:lang w:eastAsia="pt-BR"/>
        </w:rPr>
      </w:pPr>
    </w:p>
    <w:p w14:paraId="67AD3A00" w14:textId="019E0151" w:rsidR="00AC750B" w:rsidRPr="000D49D1" w:rsidRDefault="00AC750B" w:rsidP="000D49D1">
      <w:pPr>
        <w:spacing w:after="0" w:line="240" w:lineRule="auto"/>
        <w:jc w:val="both"/>
        <w:rPr>
          <w:rFonts w:cstheme="minorHAnsi"/>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Pr="000D49D1">
        <w:rPr>
          <w:rFonts w:cstheme="minorHAnsi"/>
          <w:color w:val="FF0000"/>
          <w:sz w:val="24"/>
          <w:szCs w:val="24"/>
        </w:rPr>
        <w:t>Estimativa preliminar do preço para a futura contratação, podendo ser realizada com base nos parâmetros da IN 65/2021. Essa estimativa de preços preliminar visa à escolha da melhor solução para a contratação e à análise de sua viabilidade. O orçamento estimativo final para a contratação deverá compor o Termo de Referência ou o Projeto Básico.</w:t>
      </w:r>
    </w:p>
    <w:p w14:paraId="7DCD2CE6" w14:textId="77777777" w:rsidR="00AC750B" w:rsidRPr="000D49D1" w:rsidRDefault="00AC750B" w:rsidP="000D49D1">
      <w:pPr>
        <w:spacing w:after="0" w:line="240" w:lineRule="auto"/>
        <w:jc w:val="both"/>
        <w:rPr>
          <w:rFonts w:cstheme="minorHAnsi"/>
          <w:b/>
          <w:bCs/>
          <w:sz w:val="24"/>
          <w:szCs w:val="24"/>
        </w:rPr>
      </w:pPr>
    </w:p>
    <w:p w14:paraId="7AFF79D4" w14:textId="593A0809" w:rsidR="005B1CEE" w:rsidRPr="000D49D1" w:rsidRDefault="00E61491" w:rsidP="000D49D1">
      <w:pPr>
        <w:spacing w:after="120" w:line="240" w:lineRule="auto"/>
        <w:jc w:val="both"/>
        <w:rPr>
          <w:rFonts w:cstheme="minorHAnsi"/>
          <w:b/>
          <w:sz w:val="24"/>
          <w:szCs w:val="24"/>
        </w:rPr>
      </w:pPr>
      <w:r w:rsidRPr="000D49D1">
        <w:rPr>
          <w:rFonts w:cstheme="minorHAnsi"/>
          <w:b/>
          <w:sz w:val="24"/>
          <w:szCs w:val="24"/>
        </w:rPr>
        <w:t>7</w:t>
      </w:r>
      <w:r w:rsidR="00883606" w:rsidRPr="000D49D1">
        <w:rPr>
          <w:rFonts w:cstheme="minorHAnsi"/>
          <w:b/>
          <w:sz w:val="24"/>
          <w:szCs w:val="24"/>
        </w:rPr>
        <w:t xml:space="preserve"> - DESCRIÇÃO DA SOLUÇÃO COMO UM TODO</w:t>
      </w:r>
      <w:r w:rsidR="00E83D35" w:rsidRPr="000D49D1">
        <w:rPr>
          <w:rFonts w:cstheme="minorHAnsi"/>
          <w:b/>
          <w:sz w:val="24"/>
          <w:szCs w:val="24"/>
        </w:rPr>
        <w:t xml:space="preserve"> </w:t>
      </w:r>
      <w:r w:rsidR="00E83D35" w:rsidRPr="000D49D1">
        <w:rPr>
          <w:rFonts w:cstheme="minorHAnsi"/>
          <w:b/>
          <w:color w:val="FF0000"/>
          <w:sz w:val="24"/>
          <w:szCs w:val="24"/>
        </w:rPr>
        <w:t>(OPCIONAL)</w:t>
      </w:r>
    </w:p>
    <w:p w14:paraId="522CAF70" w14:textId="7E6C3D42" w:rsidR="006D4D7A" w:rsidRPr="000D49D1" w:rsidRDefault="00FB743A" w:rsidP="000D49D1">
      <w:pPr>
        <w:spacing w:after="0" w:line="240" w:lineRule="auto"/>
        <w:jc w:val="both"/>
        <w:rPr>
          <w:rFonts w:eastAsia="Times New Roman" w:cstheme="minorHAnsi"/>
          <w:color w:val="000000"/>
          <w:sz w:val="24"/>
          <w:szCs w:val="24"/>
          <w:lang w:eastAsia="pt-BR"/>
        </w:rPr>
      </w:pPr>
      <w:r w:rsidRPr="000D49D1">
        <w:rPr>
          <w:rFonts w:eastAsia="Times New Roman" w:cstheme="minorHAnsi"/>
          <w:b/>
          <w:bCs/>
          <w:color w:val="000000"/>
          <w:sz w:val="24"/>
          <w:szCs w:val="24"/>
          <w:lang w:eastAsia="pt-BR"/>
        </w:rPr>
        <w:t xml:space="preserve">Fundamentação: </w:t>
      </w:r>
      <w:r w:rsidR="00974826" w:rsidRPr="000D49D1">
        <w:rPr>
          <w:rFonts w:eastAsia="Times New Roman" w:cstheme="minorHAnsi"/>
          <w:color w:val="000000"/>
          <w:sz w:val="24"/>
          <w:szCs w:val="24"/>
          <w:lang w:eastAsia="pt-BR"/>
        </w:rPr>
        <w:t>D</w:t>
      </w:r>
      <w:r w:rsidR="00883606" w:rsidRPr="000D49D1">
        <w:rPr>
          <w:rFonts w:eastAsia="Times New Roman" w:cstheme="minorHAnsi"/>
          <w:color w:val="000000"/>
          <w:sz w:val="24"/>
          <w:szCs w:val="24"/>
          <w:lang w:eastAsia="pt-BR"/>
        </w:rPr>
        <w:t>escrição da solução como um todo, inclusive das exigências relacionadas à manutenção e à assistência técnica, quando for o caso</w:t>
      </w:r>
      <w:r w:rsidR="00E61491" w:rsidRPr="000D49D1">
        <w:rPr>
          <w:rFonts w:eastAsia="Times New Roman" w:cstheme="minorHAnsi"/>
          <w:color w:val="000000"/>
          <w:sz w:val="24"/>
          <w:szCs w:val="24"/>
          <w:lang w:eastAsia="pt-BR"/>
        </w:rPr>
        <w:t xml:space="preserve">. </w:t>
      </w:r>
      <w:r w:rsidR="00883606" w:rsidRPr="000D49D1">
        <w:rPr>
          <w:rFonts w:eastAsia="Times New Roman" w:cstheme="minorHAnsi"/>
          <w:color w:val="000000"/>
          <w:sz w:val="24"/>
          <w:szCs w:val="24"/>
          <w:lang w:eastAsia="pt-BR"/>
        </w:rPr>
        <w:t>(</w:t>
      </w:r>
      <w:r w:rsidR="00E61491" w:rsidRPr="000D49D1">
        <w:rPr>
          <w:rFonts w:eastAsia="Times New Roman" w:cstheme="minorHAnsi"/>
          <w:color w:val="000000"/>
          <w:sz w:val="24"/>
          <w:szCs w:val="24"/>
          <w:lang w:eastAsia="pt-BR"/>
        </w:rPr>
        <w:t>inciso VII do § 1° do art. 18 da Lei 14.133/21 e a</w:t>
      </w:r>
      <w:r w:rsidR="00883606" w:rsidRPr="000D49D1">
        <w:rPr>
          <w:rFonts w:eastAsia="Times New Roman" w:cstheme="minorHAnsi"/>
          <w:color w:val="000000"/>
          <w:sz w:val="24"/>
          <w:szCs w:val="24"/>
          <w:lang w:eastAsia="pt-BR"/>
        </w:rPr>
        <w:t>rt. 7°, inciso IV da IN 40/2020</w:t>
      </w:r>
      <w:r w:rsidR="006D4D7A" w:rsidRPr="000D49D1">
        <w:rPr>
          <w:rFonts w:eastAsia="Times New Roman" w:cstheme="minorHAnsi"/>
          <w:color w:val="000000"/>
          <w:sz w:val="24"/>
          <w:szCs w:val="24"/>
          <w:lang w:eastAsia="pt-BR"/>
        </w:rPr>
        <w:t>)</w:t>
      </w:r>
      <w:r w:rsidR="00E61491" w:rsidRPr="000D49D1">
        <w:rPr>
          <w:rFonts w:eastAsia="Times New Roman" w:cstheme="minorHAnsi"/>
          <w:color w:val="000000"/>
          <w:sz w:val="24"/>
          <w:szCs w:val="24"/>
          <w:lang w:eastAsia="pt-BR"/>
        </w:rPr>
        <w:t>.</w:t>
      </w:r>
    </w:p>
    <w:tbl>
      <w:tblPr>
        <w:tblW w:w="9364" w:type="dxa"/>
        <w:tblInd w:w="-13" w:type="dxa"/>
        <w:tblLayout w:type="fixed"/>
        <w:tblCellMar>
          <w:left w:w="10" w:type="dxa"/>
          <w:right w:w="10" w:type="dxa"/>
        </w:tblCellMar>
        <w:tblLook w:val="0000" w:firstRow="0" w:lastRow="0" w:firstColumn="0" w:lastColumn="0" w:noHBand="0" w:noVBand="0"/>
      </w:tblPr>
      <w:tblGrid>
        <w:gridCol w:w="5962"/>
        <w:gridCol w:w="1276"/>
        <w:gridCol w:w="708"/>
        <w:gridCol w:w="709"/>
        <w:gridCol w:w="709"/>
      </w:tblGrid>
      <w:tr w:rsidR="00DF0A97" w:rsidRPr="000D49D1" w14:paraId="4B56F2F7" w14:textId="77777777" w:rsidTr="00EA3B64">
        <w:trPr>
          <w:trHeight w:val="228"/>
          <w:tblHeader/>
        </w:trPr>
        <w:tc>
          <w:tcPr>
            <w:tcW w:w="5962"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3D2EFB80" w14:textId="77777777" w:rsidR="00DF0A97" w:rsidRPr="000D49D1" w:rsidRDefault="00DF0A97" w:rsidP="000D49D1">
            <w:pPr>
              <w:pStyle w:val="Standard"/>
              <w:snapToGrid w:val="0"/>
              <w:jc w:val="center"/>
              <w:rPr>
                <w:rFonts w:ascii="Calibri" w:hAnsi="Calibri"/>
                <w:b/>
                <w:bCs/>
              </w:rPr>
            </w:pPr>
            <w:r w:rsidRPr="000D49D1">
              <w:rPr>
                <w:rFonts w:ascii="Calibri" w:hAnsi="Calibri"/>
                <w:b/>
                <w:bCs/>
              </w:rPr>
              <w:t>Requisito</w:t>
            </w:r>
          </w:p>
        </w:tc>
        <w:tc>
          <w:tcPr>
            <w:tcW w:w="1276"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4E732A60" w14:textId="77777777" w:rsidR="00DF0A97" w:rsidRPr="000D49D1" w:rsidRDefault="00DF0A97" w:rsidP="000D49D1">
            <w:pPr>
              <w:pStyle w:val="Standard"/>
              <w:snapToGrid w:val="0"/>
              <w:jc w:val="center"/>
              <w:rPr>
                <w:rFonts w:ascii="Calibri" w:hAnsi="Calibri"/>
                <w:b/>
                <w:bCs/>
              </w:rPr>
            </w:pPr>
            <w:r w:rsidRPr="000D49D1">
              <w:rPr>
                <w:rFonts w:ascii="Calibri" w:hAnsi="Calibri"/>
                <w:b/>
                <w:bCs/>
              </w:rPr>
              <w:t>Solução</w:t>
            </w:r>
          </w:p>
        </w:tc>
        <w:tc>
          <w:tcPr>
            <w:tcW w:w="708"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332D8CA7" w14:textId="77777777" w:rsidR="00DF0A97" w:rsidRPr="000D49D1" w:rsidRDefault="00DF0A97" w:rsidP="000D49D1">
            <w:pPr>
              <w:pStyle w:val="Standard"/>
              <w:snapToGrid w:val="0"/>
              <w:jc w:val="center"/>
              <w:rPr>
                <w:rFonts w:ascii="Calibri" w:hAnsi="Calibri"/>
                <w:b/>
                <w:bCs/>
              </w:rPr>
            </w:pPr>
            <w:r w:rsidRPr="000D49D1">
              <w:rPr>
                <w:rFonts w:ascii="Calibri" w:hAnsi="Calibri"/>
                <w:b/>
                <w:bCs/>
              </w:rPr>
              <w:t>Sim</w:t>
            </w:r>
          </w:p>
        </w:tc>
        <w:tc>
          <w:tcPr>
            <w:tcW w:w="709"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7579AC18" w14:textId="77777777" w:rsidR="00DF0A97" w:rsidRPr="000D49D1" w:rsidRDefault="00DF0A97" w:rsidP="000D49D1">
            <w:pPr>
              <w:pStyle w:val="Standard"/>
              <w:snapToGrid w:val="0"/>
              <w:jc w:val="center"/>
              <w:rPr>
                <w:rFonts w:ascii="Calibri" w:hAnsi="Calibri"/>
                <w:b/>
                <w:bCs/>
              </w:rPr>
            </w:pPr>
            <w:r w:rsidRPr="000D49D1">
              <w:rPr>
                <w:rFonts w:ascii="Calibri" w:hAnsi="Calibri"/>
                <w:b/>
                <w:bCs/>
              </w:rPr>
              <w:t>Não</w:t>
            </w:r>
          </w:p>
        </w:tc>
        <w:tc>
          <w:tcPr>
            <w:tcW w:w="709"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57CC1538" w14:textId="77777777" w:rsidR="00DF0A97" w:rsidRPr="000D49D1" w:rsidRDefault="00DF0A97" w:rsidP="000D49D1">
            <w:pPr>
              <w:pStyle w:val="Standard"/>
              <w:snapToGrid w:val="0"/>
              <w:jc w:val="center"/>
              <w:rPr>
                <w:rFonts w:ascii="Calibri" w:hAnsi="Calibri"/>
                <w:b/>
                <w:bCs/>
              </w:rPr>
            </w:pPr>
            <w:r w:rsidRPr="000D49D1">
              <w:rPr>
                <w:rFonts w:ascii="Calibri" w:hAnsi="Calibri"/>
                <w:b/>
                <w:bCs/>
              </w:rPr>
              <w:t>N/A</w:t>
            </w:r>
          </w:p>
        </w:tc>
      </w:tr>
      <w:tr w:rsidR="00DF0A97" w:rsidRPr="000D49D1" w14:paraId="71762C9C" w14:textId="77777777" w:rsidTr="00EA3B64">
        <w:tc>
          <w:tcPr>
            <w:tcW w:w="5962"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1B3BD9A" w14:textId="77777777" w:rsidR="00DF0A97" w:rsidRPr="000D49D1" w:rsidRDefault="00DF0A97" w:rsidP="000D49D1">
            <w:pPr>
              <w:pStyle w:val="Standard"/>
              <w:tabs>
                <w:tab w:val="left" w:pos="79"/>
                <w:tab w:val="left" w:pos="482"/>
              </w:tabs>
              <w:snapToGrid w:val="0"/>
              <w:jc w:val="both"/>
            </w:pPr>
            <w:r w:rsidRPr="000D49D1">
              <w:rPr>
                <w:rFonts w:ascii="Calibri" w:hAnsi="Calibri"/>
              </w:rPr>
              <w:t>A Solução encontra-se implantada em outro órgão ou entidade da Administração Pública</w:t>
            </w:r>
            <w:r w:rsidRPr="000D49D1">
              <w:rPr>
                <w:rFonts w:ascii="Calibri" w:hAnsi="Calibri" w:cs="Arial"/>
              </w:rPr>
              <w:t>?</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7DAEE9" w14:textId="77777777" w:rsidR="00DF0A97" w:rsidRPr="000D49D1" w:rsidRDefault="00DF0A97" w:rsidP="000D49D1">
            <w:pPr>
              <w:pStyle w:val="Standard"/>
              <w:jc w:val="center"/>
              <w:rPr>
                <w:rFonts w:ascii="Calibri" w:hAnsi="Calibri"/>
              </w:rPr>
            </w:pPr>
            <w:r w:rsidRPr="000D49D1">
              <w:rPr>
                <w:rFonts w:ascii="Calibri" w:hAnsi="Calibri"/>
              </w:rPr>
              <w:t>Solução 1</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BAC050D" w14:textId="77777777" w:rsidR="00DF0A97" w:rsidRPr="000D49D1" w:rsidRDefault="00DF0A97" w:rsidP="000D49D1">
            <w:pPr>
              <w:pStyle w:val="Standard"/>
              <w:jc w:val="center"/>
              <w:rPr>
                <w:rFonts w:ascii="Calibri" w:hAnsi="Calibri"/>
                <w:color w:val="FF3333"/>
              </w:rPr>
            </w:pPr>
            <w:r w:rsidRPr="000D49D1">
              <w:rPr>
                <w:rFonts w:ascii="Calibri" w:hAnsi="Calibri"/>
                <w:color w:val="FF3333"/>
              </w:rPr>
              <w:t>X</w:t>
            </w: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14A867C" w14:textId="77777777" w:rsidR="00DF0A97" w:rsidRPr="000D49D1" w:rsidRDefault="00DF0A97" w:rsidP="000D49D1">
            <w:pPr>
              <w:pStyle w:val="Standard"/>
              <w:jc w:val="center"/>
              <w:rPr>
                <w:rFonts w:ascii="Calibri" w:hAnsi="Calibri"/>
                <w:color w:val="FF3333"/>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1616D1" w14:textId="77777777" w:rsidR="00DF0A97" w:rsidRPr="000D49D1" w:rsidRDefault="00DF0A97" w:rsidP="000D49D1">
            <w:pPr>
              <w:pStyle w:val="Standard"/>
              <w:jc w:val="center"/>
              <w:rPr>
                <w:rFonts w:ascii="Calibri" w:hAnsi="Calibri"/>
              </w:rPr>
            </w:pPr>
          </w:p>
        </w:tc>
      </w:tr>
      <w:tr w:rsidR="00DF0A97" w:rsidRPr="000D49D1" w14:paraId="6A37C220"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D9A50F6"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20C39D" w14:textId="77777777" w:rsidR="00DF0A97" w:rsidRPr="000D49D1" w:rsidRDefault="00DF0A97" w:rsidP="000D49D1">
            <w:pPr>
              <w:pStyle w:val="Standard"/>
              <w:jc w:val="center"/>
              <w:rPr>
                <w:rFonts w:ascii="Calibri" w:hAnsi="Calibri"/>
              </w:rPr>
            </w:pPr>
            <w:r w:rsidRPr="000D49D1">
              <w:rPr>
                <w:rFonts w:ascii="Calibri" w:hAnsi="Calibri"/>
              </w:rPr>
              <w:t>Solução 2</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7FD1421" w14:textId="77777777" w:rsidR="00DF0A97" w:rsidRPr="000D49D1" w:rsidRDefault="00DF0A97" w:rsidP="000D49D1">
            <w:pPr>
              <w:pStyle w:val="Standard"/>
              <w:jc w:val="center"/>
              <w:rPr>
                <w:rFonts w:ascii="Calibri" w:hAnsi="Calibri"/>
                <w:color w:val="FF3333"/>
              </w:rPr>
            </w:pPr>
            <w:r w:rsidRPr="000D49D1">
              <w:rPr>
                <w:rFonts w:ascii="Calibri" w:hAnsi="Calibri"/>
                <w:color w:val="FF3333"/>
              </w:rPr>
              <w:t>X</w:t>
            </w: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2FA3BBC" w14:textId="77777777" w:rsidR="00DF0A97" w:rsidRPr="000D49D1" w:rsidRDefault="00DF0A97" w:rsidP="000D49D1">
            <w:pPr>
              <w:pStyle w:val="Standard"/>
              <w:jc w:val="center"/>
              <w:rPr>
                <w:rFonts w:ascii="Calibri" w:hAnsi="Calibri"/>
                <w:color w:val="FF3333"/>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4D27DFB" w14:textId="77777777" w:rsidR="00DF0A97" w:rsidRPr="000D49D1" w:rsidRDefault="00DF0A97" w:rsidP="000D49D1">
            <w:pPr>
              <w:pStyle w:val="Standard"/>
              <w:jc w:val="center"/>
              <w:rPr>
                <w:rFonts w:ascii="Calibri" w:hAnsi="Calibri"/>
              </w:rPr>
            </w:pPr>
          </w:p>
        </w:tc>
      </w:tr>
      <w:tr w:rsidR="00DF0A97" w:rsidRPr="000D49D1" w14:paraId="4DABEB9C"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81F2B73"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D2D535" w14:textId="77777777" w:rsidR="00DF0A97" w:rsidRPr="000D49D1" w:rsidRDefault="00DF0A97" w:rsidP="000D49D1">
            <w:pPr>
              <w:pStyle w:val="Standard"/>
              <w:jc w:val="center"/>
              <w:rPr>
                <w:rFonts w:ascii="Calibri" w:hAnsi="Calibri"/>
              </w:rPr>
            </w:pPr>
            <w:r w:rsidRPr="000D49D1">
              <w:rPr>
                <w:rFonts w:ascii="Calibri" w:hAnsi="Calibri"/>
              </w:rPr>
              <w:t>Solução N</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94A4AF6" w14:textId="77777777" w:rsidR="00DF0A97" w:rsidRPr="000D49D1" w:rsidRDefault="00DF0A97" w:rsidP="000D49D1">
            <w:pPr>
              <w:pStyle w:val="Standard"/>
              <w:jc w:val="center"/>
              <w:rPr>
                <w:rFonts w:ascii="Calibri" w:hAnsi="Calibri"/>
                <w:color w:val="FF3333"/>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22AB11D" w14:textId="77777777" w:rsidR="00DF0A97" w:rsidRPr="000D49D1" w:rsidRDefault="00DF0A97" w:rsidP="000D49D1">
            <w:pPr>
              <w:pStyle w:val="Standard"/>
              <w:jc w:val="center"/>
              <w:rPr>
                <w:rFonts w:ascii="Calibri" w:hAnsi="Calibri"/>
                <w:color w:val="FF3333"/>
              </w:rPr>
            </w:pPr>
            <w:r w:rsidRPr="000D49D1">
              <w:rPr>
                <w:rFonts w:ascii="Calibri" w:hAnsi="Calibri"/>
                <w:color w:val="FF3333"/>
              </w:rPr>
              <w:t>X</w:t>
            </w: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D94EAD" w14:textId="77777777" w:rsidR="00DF0A97" w:rsidRPr="000D49D1" w:rsidRDefault="00DF0A97" w:rsidP="000D49D1">
            <w:pPr>
              <w:pStyle w:val="Standard"/>
              <w:jc w:val="center"/>
              <w:rPr>
                <w:rFonts w:ascii="Calibri" w:hAnsi="Calibri"/>
              </w:rPr>
            </w:pPr>
          </w:p>
        </w:tc>
      </w:tr>
      <w:tr w:rsidR="00DF0A97" w:rsidRPr="000D49D1" w14:paraId="50CD6736" w14:textId="77777777" w:rsidTr="00EA3B64">
        <w:tc>
          <w:tcPr>
            <w:tcW w:w="5962"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77A9251" w14:textId="77777777" w:rsidR="00DF0A97" w:rsidRPr="000D49D1" w:rsidRDefault="00DF0A97" w:rsidP="000D49D1">
            <w:pPr>
              <w:pStyle w:val="Standard"/>
              <w:tabs>
                <w:tab w:val="left" w:pos="79"/>
              </w:tabs>
              <w:snapToGrid w:val="0"/>
              <w:jc w:val="both"/>
              <w:rPr>
                <w:rFonts w:ascii="Calibri" w:hAnsi="Calibri" w:cs="Arial"/>
              </w:rPr>
            </w:pPr>
            <w:r w:rsidRPr="000D49D1">
              <w:rPr>
                <w:rFonts w:ascii="Calibri" w:hAnsi="Calibri" w:cs="Arial"/>
              </w:rPr>
              <w:t>A Solução está disponível no Portal do Software Público Brasileiro?</w:t>
            </w:r>
          </w:p>
          <w:p w14:paraId="144C14AE" w14:textId="77777777" w:rsidR="00DF0A97" w:rsidRPr="000D49D1" w:rsidRDefault="00DF0A97" w:rsidP="000D49D1">
            <w:pPr>
              <w:pStyle w:val="Standard"/>
              <w:tabs>
                <w:tab w:val="left" w:pos="57"/>
                <w:tab w:val="left" w:pos="483"/>
                <w:tab w:val="left" w:pos="1497"/>
                <w:tab w:val="left" w:pos="1900"/>
                <w:tab w:val="left" w:pos="3031"/>
              </w:tabs>
              <w:snapToGrid w:val="0"/>
              <w:jc w:val="both"/>
              <w:rPr>
                <w:rFonts w:ascii="Calibri" w:hAnsi="Calibri" w:cs="Arial"/>
              </w:rPr>
            </w:pPr>
            <w:r w:rsidRPr="000D49D1">
              <w:rPr>
                <w:rFonts w:ascii="Calibri" w:hAnsi="Calibri" w:cs="Arial"/>
              </w:rPr>
              <w:t>(quando se tratar de software)</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C2163A" w14:textId="77777777" w:rsidR="00DF0A97" w:rsidRPr="000D49D1" w:rsidRDefault="00DF0A97" w:rsidP="000D49D1">
            <w:pPr>
              <w:pStyle w:val="Standard"/>
              <w:jc w:val="center"/>
              <w:rPr>
                <w:rFonts w:ascii="Calibri" w:hAnsi="Calibri"/>
              </w:rPr>
            </w:pPr>
            <w:r w:rsidRPr="000D49D1">
              <w:rPr>
                <w:rFonts w:ascii="Calibri" w:hAnsi="Calibri"/>
              </w:rPr>
              <w:t>Solução 1</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1DB7FB2"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CBE943A"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493043" w14:textId="77777777" w:rsidR="00DF0A97" w:rsidRPr="000D49D1" w:rsidRDefault="00DF0A97" w:rsidP="000D49D1">
            <w:pPr>
              <w:pStyle w:val="Standard"/>
              <w:jc w:val="center"/>
              <w:rPr>
                <w:rFonts w:ascii="Calibri" w:hAnsi="Calibri"/>
              </w:rPr>
            </w:pPr>
          </w:p>
        </w:tc>
      </w:tr>
      <w:tr w:rsidR="00DF0A97" w:rsidRPr="000D49D1" w14:paraId="58550210"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2FD5988"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60AB37" w14:textId="77777777" w:rsidR="00DF0A97" w:rsidRPr="000D49D1" w:rsidRDefault="00DF0A97" w:rsidP="000D49D1">
            <w:pPr>
              <w:pStyle w:val="Standard"/>
              <w:jc w:val="center"/>
              <w:rPr>
                <w:rFonts w:ascii="Calibri" w:hAnsi="Calibri"/>
              </w:rPr>
            </w:pPr>
            <w:r w:rsidRPr="000D49D1">
              <w:rPr>
                <w:rFonts w:ascii="Calibri" w:hAnsi="Calibri"/>
              </w:rPr>
              <w:t>Solução 2</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3956414"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52D19ED"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E485797" w14:textId="77777777" w:rsidR="00DF0A97" w:rsidRPr="000D49D1" w:rsidRDefault="00DF0A97" w:rsidP="000D49D1">
            <w:pPr>
              <w:pStyle w:val="Standard"/>
              <w:jc w:val="center"/>
              <w:rPr>
                <w:rFonts w:ascii="Calibri" w:hAnsi="Calibri"/>
              </w:rPr>
            </w:pPr>
          </w:p>
        </w:tc>
      </w:tr>
      <w:tr w:rsidR="00DF0A97" w:rsidRPr="000D49D1" w14:paraId="14001E2A"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03D0138"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64A047" w14:textId="77777777" w:rsidR="00DF0A97" w:rsidRPr="000D49D1" w:rsidRDefault="00DF0A97" w:rsidP="000D49D1">
            <w:pPr>
              <w:pStyle w:val="Standard"/>
              <w:jc w:val="center"/>
              <w:rPr>
                <w:rFonts w:ascii="Calibri" w:hAnsi="Calibri"/>
              </w:rPr>
            </w:pPr>
            <w:r w:rsidRPr="000D49D1">
              <w:rPr>
                <w:rFonts w:ascii="Calibri" w:hAnsi="Calibri"/>
              </w:rPr>
              <w:t>Solução N</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265A2F3"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0293857"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63494E" w14:textId="77777777" w:rsidR="00DF0A97" w:rsidRPr="000D49D1" w:rsidRDefault="00DF0A97" w:rsidP="000D49D1">
            <w:pPr>
              <w:pStyle w:val="Standard"/>
              <w:jc w:val="center"/>
              <w:rPr>
                <w:rFonts w:ascii="Calibri" w:hAnsi="Calibri"/>
              </w:rPr>
            </w:pPr>
          </w:p>
        </w:tc>
      </w:tr>
      <w:tr w:rsidR="00DF0A97" w:rsidRPr="000D49D1" w14:paraId="70C07813" w14:textId="77777777" w:rsidTr="00EA3B64">
        <w:tc>
          <w:tcPr>
            <w:tcW w:w="5962"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391E93A" w14:textId="4C54800A" w:rsidR="00DF0A97" w:rsidRPr="000D49D1" w:rsidRDefault="00DF0A97" w:rsidP="000D49D1">
            <w:pPr>
              <w:pStyle w:val="Standard"/>
              <w:tabs>
                <w:tab w:val="left" w:pos="79"/>
                <w:tab w:val="left" w:pos="482"/>
              </w:tabs>
              <w:snapToGrid w:val="0"/>
              <w:jc w:val="both"/>
              <w:rPr>
                <w:rFonts w:ascii="Calibri" w:hAnsi="Calibri" w:cs="Arial"/>
              </w:rPr>
            </w:pPr>
            <w:r w:rsidRPr="000D49D1">
              <w:rPr>
                <w:rFonts w:ascii="Calibri" w:hAnsi="Calibri" w:cs="Arial"/>
              </w:rPr>
              <w:t>A Solução é composta por software livre ou software público?</w:t>
            </w:r>
          </w:p>
          <w:p w14:paraId="6FAD4A35" w14:textId="77777777" w:rsidR="00DF0A97" w:rsidRPr="000D49D1" w:rsidRDefault="00DF0A97" w:rsidP="000D49D1">
            <w:pPr>
              <w:pStyle w:val="Standard"/>
              <w:tabs>
                <w:tab w:val="left" w:pos="57"/>
                <w:tab w:val="left" w:pos="483"/>
                <w:tab w:val="left" w:pos="1497"/>
                <w:tab w:val="left" w:pos="1900"/>
                <w:tab w:val="left" w:pos="3031"/>
              </w:tabs>
              <w:snapToGrid w:val="0"/>
              <w:jc w:val="both"/>
              <w:rPr>
                <w:rFonts w:ascii="Calibri" w:hAnsi="Calibri" w:cs="Arial"/>
              </w:rPr>
            </w:pPr>
            <w:r w:rsidRPr="000D49D1">
              <w:rPr>
                <w:rFonts w:ascii="Calibri" w:hAnsi="Calibri" w:cs="Arial"/>
              </w:rPr>
              <w:t>(quando se tratar de software)</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04C1EC" w14:textId="77777777" w:rsidR="00DF0A97" w:rsidRPr="000D49D1" w:rsidRDefault="00DF0A97" w:rsidP="000D49D1">
            <w:pPr>
              <w:pStyle w:val="Standard"/>
              <w:jc w:val="center"/>
              <w:rPr>
                <w:rFonts w:ascii="Calibri" w:hAnsi="Calibri"/>
              </w:rPr>
            </w:pPr>
            <w:r w:rsidRPr="000D49D1">
              <w:rPr>
                <w:rFonts w:ascii="Calibri" w:hAnsi="Calibri"/>
              </w:rPr>
              <w:t>Solução 1</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F905F83"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0AD0A31"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6CDF54" w14:textId="77777777" w:rsidR="00DF0A97" w:rsidRPr="000D49D1" w:rsidRDefault="00DF0A97" w:rsidP="000D49D1">
            <w:pPr>
              <w:pStyle w:val="Standard"/>
              <w:jc w:val="center"/>
              <w:rPr>
                <w:rFonts w:ascii="Calibri" w:hAnsi="Calibri"/>
              </w:rPr>
            </w:pPr>
          </w:p>
        </w:tc>
      </w:tr>
      <w:tr w:rsidR="00DF0A97" w:rsidRPr="000D49D1" w14:paraId="4F5B5D3B"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22CB5396"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525D82" w14:textId="77777777" w:rsidR="00DF0A97" w:rsidRPr="000D49D1" w:rsidRDefault="00DF0A97" w:rsidP="000D49D1">
            <w:pPr>
              <w:pStyle w:val="Standard"/>
              <w:jc w:val="center"/>
              <w:rPr>
                <w:rFonts w:ascii="Calibri" w:hAnsi="Calibri"/>
              </w:rPr>
            </w:pPr>
            <w:r w:rsidRPr="000D49D1">
              <w:rPr>
                <w:rFonts w:ascii="Calibri" w:hAnsi="Calibri"/>
              </w:rPr>
              <w:t>Solução 2</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BDA3107"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C978321"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8E5B8F" w14:textId="77777777" w:rsidR="00DF0A97" w:rsidRPr="000D49D1" w:rsidRDefault="00DF0A97" w:rsidP="000D49D1">
            <w:pPr>
              <w:pStyle w:val="Standard"/>
              <w:jc w:val="center"/>
              <w:rPr>
                <w:rFonts w:ascii="Calibri" w:hAnsi="Calibri"/>
              </w:rPr>
            </w:pPr>
          </w:p>
        </w:tc>
      </w:tr>
      <w:tr w:rsidR="00DF0A97" w:rsidRPr="000D49D1" w14:paraId="52937229"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F148A01"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FF45F1" w14:textId="77777777" w:rsidR="00DF0A97" w:rsidRPr="000D49D1" w:rsidRDefault="00DF0A97" w:rsidP="000D49D1">
            <w:pPr>
              <w:pStyle w:val="Standard"/>
              <w:jc w:val="center"/>
              <w:rPr>
                <w:rFonts w:ascii="Calibri" w:hAnsi="Calibri"/>
              </w:rPr>
            </w:pPr>
            <w:r w:rsidRPr="000D49D1">
              <w:rPr>
                <w:rFonts w:ascii="Calibri" w:hAnsi="Calibri"/>
              </w:rPr>
              <w:t>Solução N</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92B18E0"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566198D"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EEF757" w14:textId="77777777" w:rsidR="00DF0A97" w:rsidRPr="000D49D1" w:rsidRDefault="00DF0A97" w:rsidP="000D49D1">
            <w:pPr>
              <w:pStyle w:val="Standard"/>
              <w:jc w:val="center"/>
              <w:rPr>
                <w:rFonts w:ascii="Calibri" w:hAnsi="Calibri"/>
              </w:rPr>
            </w:pPr>
          </w:p>
        </w:tc>
      </w:tr>
      <w:tr w:rsidR="00DF0A97" w:rsidRPr="000D49D1" w14:paraId="37E52680" w14:textId="77777777" w:rsidTr="00EA3B64">
        <w:tc>
          <w:tcPr>
            <w:tcW w:w="5962"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D8F7984" w14:textId="77777777" w:rsidR="00DF0A97" w:rsidRPr="000D49D1" w:rsidRDefault="00DF0A97" w:rsidP="000D49D1">
            <w:pPr>
              <w:pStyle w:val="Standard"/>
              <w:tabs>
                <w:tab w:val="left" w:pos="79"/>
                <w:tab w:val="left" w:pos="482"/>
              </w:tabs>
              <w:snapToGrid w:val="0"/>
              <w:jc w:val="both"/>
              <w:rPr>
                <w:rFonts w:ascii="Calibri" w:hAnsi="Calibri" w:cs="Arial"/>
              </w:rPr>
            </w:pPr>
            <w:r w:rsidRPr="000D49D1">
              <w:rPr>
                <w:rFonts w:ascii="Calibri" w:hAnsi="Calibri" w:cs="Arial"/>
              </w:rPr>
              <w:t xml:space="preserve">A Solução é aderente às políticas, premissas e especificações técnicas definidas pelos Padrões de governo </w:t>
            </w:r>
            <w:proofErr w:type="spellStart"/>
            <w:r w:rsidRPr="000D49D1">
              <w:rPr>
                <w:rFonts w:ascii="Calibri" w:hAnsi="Calibri" w:cs="Arial"/>
              </w:rPr>
              <w:t>ePing</w:t>
            </w:r>
            <w:proofErr w:type="spellEnd"/>
            <w:r w:rsidRPr="000D49D1">
              <w:rPr>
                <w:rFonts w:ascii="Calibri" w:hAnsi="Calibri" w:cs="Arial"/>
              </w:rPr>
              <w:t xml:space="preserve">, </w:t>
            </w:r>
            <w:proofErr w:type="spellStart"/>
            <w:r w:rsidRPr="000D49D1">
              <w:rPr>
                <w:rFonts w:ascii="Calibri" w:hAnsi="Calibri" w:cs="Arial"/>
              </w:rPr>
              <w:t>eMag</w:t>
            </w:r>
            <w:proofErr w:type="spellEnd"/>
            <w:r w:rsidRPr="000D49D1">
              <w:rPr>
                <w:rFonts w:ascii="Calibri" w:hAnsi="Calibri" w:cs="Arial"/>
              </w:rPr>
              <w:t xml:space="preserve">, </w:t>
            </w:r>
            <w:proofErr w:type="spellStart"/>
            <w:r w:rsidRPr="000D49D1">
              <w:rPr>
                <w:rFonts w:ascii="Calibri" w:hAnsi="Calibri" w:cs="Arial"/>
              </w:rPr>
              <w:t>ePWG</w:t>
            </w:r>
            <w:proofErr w:type="spellEnd"/>
            <w:r w:rsidRPr="000D49D1">
              <w:rPr>
                <w:rFonts w:ascii="Calibri" w:hAnsi="Calibri" w:cs="Arial"/>
              </w:rPr>
              <w:t>?</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35A901" w14:textId="77777777" w:rsidR="00DF0A97" w:rsidRPr="000D49D1" w:rsidRDefault="00DF0A97" w:rsidP="000D49D1">
            <w:pPr>
              <w:pStyle w:val="Standard"/>
              <w:jc w:val="center"/>
              <w:rPr>
                <w:rFonts w:ascii="Calibri" w:hAnsi="Calibri"/>
              </w:rPr>
            </w:pPr>
            <w:r w:rsidRPr="000D49D1">
              <w:rPr>
                <w:rFonts w:ascii="Calibri" w:hAnsi="Calibri"/>
              </w:rPr>
              <w:t>Solução 1</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9A13C25"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98D146F"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455BA9F" w14:textId="77777777" w:rsidR="00DF0A97" w:rsidRPr="000D49D1" w:rsidRDefault="00DF0A97" w:rsidP="000D49D1">
            <w:pPr>
              <w:pStyle w:val="Standard"/>
              <w:jc w:val="center"/>
              <w:rPr>
                <w:rFonts w:ascii="Calibri" w:hAnsi="Calibri"/>
              </w:rPr>
            </w:pPr>
          </w:p>
        </w:tc>
      </w:tr>
      <w:tr w:rsidR="00DF0A97" w:rsidRPr="000D49D1" w14:paraId="1E568AF4"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D02D3F0"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899D6B" w14:textId="77777777" w:rsidR="00DF0A97" w:rsidRPr="000D49D1" w:rsidRDefault="00DF0A97" w:rsidP="000D49D1">
            <w:pPr>
              <w:pStyle w:val="Standard"/>
              <w:jc w:val="center"/>
              <w:rPr>
                <w:rFonts w:ascii="Calibri" w:hAnsi="Calibri"/>
              </w:rPr>
            </w:pPr>
            <w:r w:rsidRPr="000D49D1">
              <w:rPr>
                <w:rFonts w:ascii="Calibri" w:hAnsi="Calibri"/>
              </w:rPr>
              <w:t>Solução 2</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A68D5D4"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2E01C8E"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B434B2" w14:textId="77777777" w:rsidR="00DF0A97" w:rsidRPr="000D49D1" w:rsidRDefault="00DF0A97" w:rsidP="000D49D1">
            <w:pPr>
              <w:pStyle w:val="Standard"/>
              <w:jc w:val="center"/>
              <w:rPr>
                <w:rFonts w:ascii="Calibri" w:hAnsi="Calibri"/>
              </w:rPr>
            </w:pPr>
          </w:p>
        </w:tc>
      </w:tr>
      <w:tr w:rsidR="00DF0A97" w:rsidRPr="000D49D1" w14:paraId="6C1F3817"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91D6789"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19FC1C" w14:textId="77777777" w:rsidR="00DF0A97" w:rsidRPr="000D49D1" w:rsidRDefault="00DF0A97" w:rsidP="000D49D1">
            <w:pPr>
              <w:pStyle w:val="Standard"/>
              <w:jc w:val="center"/>
              <w:rPr>
                <w:rFonts w:ascii="Calibri" w:hAnsi="Calibri"/>
              </w:rPr>
            </w:pPr>
            <w:r w:rsidRPr="000D49D1">
              <w:rPr>
                <w:rFonts w:ascii="Calibri" w:hAnsi="Calibri"/>
              </w:rPr>
              <w:t>Solução N</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7E9BC6E"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CEE7DFB"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6404F6" w14:textId="77777777" w:rsidR="00DF0A97" w:rsidRPr="000D49D1" w:rsidRDefault="00DF0A97" w:rsidP="000D49D1">
            <w:pPr>
              <w:pStyle w:val="Standard"/>
              <w:jc w:val="center"/>
              <w:rPr>
                <w:rFonts w:ascii="Calibri" w:hAnsi="Calibri"/>
              </w:rPr>
            </w:pPr>
          </w:p>
        </w:tc>
      </w:tr>
      <w:tr w:rsidR="00DF0A97" w:rsidRPr="000D49D1" w14:paraId="6DA8C856" w14:textId="77777777" w:rsidTr="00EA3B64">
        <w:tc>
          <w:tcPr>
            <w:tcW w:w="5962"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04B7CBB0" w14:textId="77777777" w:rsidR="00DF0A97" w:rsidRPr="000D49D1" w:rsidRDefault="00DF0A97" w:rsidP="000D49D1">
            <w:pPr>
              <w:pStyle w:val="Standard"/>
              <w:tabs>
                <w:tab w:val="left" w:pos="57"/>
                <w:tab w:val="left" w:pos="483"/>
                <w:tab w:val="left" w:pos="1497"/>
                <w:tab w:val="left" w:pos="1900"/>
                <w:tab w:val="left" w:pos="3031"/>
              </w:tabs>
              <w:snapToGrid w:val="0"/>
              <w:jc w:val="both"/>
              <w:rPr>
                <w:rFonts w:ascii="Calibri" w:hAnsi="Calibri" w:cs="Arial"/>
              </w:rPr>
            </w:pPr>
            <w:r w:rsidRPr="000D49D1">
              <w:rPr>
                <w:rFonts w:ascii="Calibri" w:hAnsi="Calibri" w:cs="Arial"/>
              </w:rPr>
              <w:t>A Solução é aderente às regulamentações da ICP-Brasil?</w:t>
            </w:r>
          </w:p>
          <w:p w14:paraId="1A0DBFD5" w14:textId="77777777" w:rsidR="00DF0A97" w:rsidRPr="000D49D1" w:rsidRDefault="00DF0A97" w:rsidP="000D49D1">
            <w:pPr>
              <w:pStyle w:val="Standard"/>
              <w:tabs>
                <w:tab w:val="left" w:pos="57"/>
                <w:tab w:val="left" w:pos="483"/>
                <w:tab w:val="left" w:pos="1497"/>
                <w:tab w:val="left" w:pos="1900"/>
                <w:tab w:val="left" w:pos="3031"/>
              </w:tabs>
              <w:snapToGrid w:val="0"/>
              <w:jc w:val="both"/>
              <w:rPr>
                <w:rFonts w:ascii="Calibri" w:hAnsi="Calibri" w:cs="Arial"/>
              </w:rPr>
            </w:pPr>
            <w:r w:rsidRPr="000D49D1">
              <w:rPr>
                <w:rFonts w:ascii="Calibri" w:hAnsi="Calibri" w:cs="Arial"/>
              </w:rPr>
              <w:t>(quando houver necessidade de certificação digital)</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851E41" w14:textId="77777777" w:rsidR="00DF0A97" w:rsidRPr="000D49D1" w:rsidRDefault="00DF0A97" w:rsidP="000D49D1">
            <w:pPr>
              <w:pStyle w:val="Standard"/>
              <w:jc w:val="center"/>
              <w:rPr>
                <w:rFonts w:ascii="Calibri" w:hAnsi="Calibri"/>
              </w:rPr>
            </w:pPr>
            <w:r w:rsidRPr="000D49D1">
              <w:rPr>
                <w:rFonts w:ascii="Calibri" w:hAnsi="Calibri"/>
              </w:rPr>
              <w:t>Solução 1</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9E66F37"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8457562"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B519B9" w14:textId="77777777" w:rsidR="00DF0A97" w:rsidRPr="000D49D1" w:rsidRDefault="00DF0A97" w:rsidP="000D49D1">
            <w:pPr>
              <w:pStyle w:val="Standard"/>
              <w:jc w:val="center"/>
              <w:rPr>
                <w:rFonts w:ascii="Calibri" w:hAnsi="Calibri"/>
              </w:rPr>
            </w:pPr>
          </w:p>
        </w:tc>
      </w:tr>
      <w:tr w:rsidR="00DF0A97" w:rsidRPr="000D49D1" w14:paraId="1ABA6160"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F1A8E70"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D760FD" w14:textId="77777777" w:rsidR="00DF0A97" w:rsidRPr="000D49D1" w:rsidRDefault="00DF0A97" w:rsidP="000D49D1">
            <w:pPr>
              <w:pStyle w:val="Standard"/>
              <w:jc w:val="center"/>
              <w:rPr>
                <w:rFonts w:ascii="Calibri" w:hAnsi="Calibri"/>
              </w:rPr>
            </w:pPr>
            <w:r w:rsidRPr="000D49D1">
              <w:rPr>
                <w:rFonts w:ascii="Calibri" w:hAnsi="Calibri"/>
              </w:rPr>
              <w:t>Solução 2</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9B09EF4"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7CED6B3"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0F659F" w14:textId="77777777" w:rsidR="00DF0A97" w:rsidRPr="000D49D1" w:rsidRDefault="00DF0A97" w:rsidP="000D49D1">
            <w:pPr>
              <w:pStyle w:val="Standard"/>
              <w:jc w:val="center"/>
              <w:rPr>
                <w:rFonts w:ascii="Calibri" w:hAnsi="Calibri"/>
              </w:rPr>
            </w:pPr>
          </w:p>
        </w:tc>
      </w:tr>
      <w:tr w:rsidR="00DF0A97" w:rsidRPr="000D49D1" w14:paraId="51C43572"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B3666D4"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13D3BD" w14:textId="77777777" w:rsidR="00DF0A97" w:rsidRPr="000D49D1" w:rsidRDefault="00DF0A97" w:rsidP="000D49D1">
            <w:pPr>
              <w:pStyle w:val="Standard"/>
              <w:jc w:val="center"/>
              <w:rPr>
                <w:rFonts w:ascii="Calibri" w:hAnsi="Calibri"/>
              </w:rPr>
            </w:pPr>
            <w:r w:rsidRPr="000D49D1">
              <w:rPr>
                <w:rFonts w:ascii="Calibri" w:hAnsi="Calibri"/>
              </w:rPr>
              <w:t>Solução N</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0AEFC43"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41060E4"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6200C4" w14:textId="77777777" w:rsidR="00DF0A97" w:rsidRPr="000D49D1" w:rsidRDefault="00DF0A97" w:rsidP="000D49D1">
            <w:pPr>
              <w:pStyle w:val="Standard"/>
              <w:jc w:val="center"/>
              <w:rPr>
                <w:rFonts w:ascii="Calibri" w:hAnsi="Calibri"/>
              </w:rPr>
            </w:pPr>
          </w:p>
        </w:tc>
      </w:tr>
      <w:tr w:rsidR="00DF0A97" w:rsidRPr="000D49D1" w14:paraId="6E872B35" w14:textId="77777777" w:rsidTr="00EA3B64">
        <w:tc>
          <w:tcPr>
            <w:tcW w:w="5962"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F4332DF" w14:textId="77777777" w:rsidR="00DF0A97" w:rsidRPr="000D49D1" w:rsidRDefault="00DF0A97" w:rsidP="000D49D1">
            <w:pPr>
              <w:pStyle w:val="Standard"/>
              <w:tabs>
                <w:tab w:val="left" w:pos="57"/>
                <w:tab w:val="left" w:pos="483"/>
                <w:tab w:val="left" w:pos="1497"/>
                <w:tab w:val="left" w:pos="1900"/>
                <w:tab w:val="left" w:pos="3031"/>
              </w:tabs>
              <w:snapToGrid w:val="0"/>
              <w:jc w:val="both"/>
              <w:rPr>
                <w:rFonts w:ascii="Calibri" w:hAnsi="Calibri" w:cs="Arial"/>
              </w:rPr>
            </w:pPr>
            <w:r w:rsidRPr="000D49D1">
              <w:rPr>
                <w:rFonts w:ascii="Calibri" w:hAnsi="Calibri" w:cs="Arial"/>
              </w:rPr>
              <w:t>A Solução é aderente às orientações, premissas e especificações técnicas e funcionais do e-ARQ Brasil? (quando o objetivo da solução abranger documentos arquivísticos)</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039AC3" w14:textId="77777777" w:rsidR="00DF0A97" w:rsidRPr="000D49D1" w:rsidRDefault="00DF0A97" w:rsidP="000D49D1">
            <w:pPr>
              <w:pStyle w:val="Standard"/>
              <w:jc w:val="center"/>
              <w:rPr>
                <w:rFonts w:ascii="Calibri" w:hAnsi="Calibri"/>
              </w:rPr>
            </w:pPr>
            <w:r w:rsidRPr="000D49D1">
              <w:rPr>
                <w:rFonts w:ascii="Calibri" w:hAnsi="Calibri"/>
              </w:rPr>
              <w:t>Solução 1</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554E729"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534CBD7"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7CC466" w14:textId="77777777" w:rsidR="00DF0A97" w:rsidRPr="000D49D1" w:rsidRDefault="00DF0A97" w:rsidP="000D49D1">
            <w:pPr>
              <w:pStyle w:val="Standard"/>
              <w:jc w:val="center"/>
              <w:rPr>
                <w:rFonts w:ascii="Calibri" w:hAnsi="Calibri"/>
              </w:rPr>
            </w:pPr>
          </w:p>
        </w:tc>
      </w:tr>
      <w:tr w:rsidR="00DF0A97" w:rsidRPr="000D49D1" w14:paraId="48FCD1EE"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2918C42"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BEB17E" w14:textId="77777777" w:rsidR="00DF0A97" w:rsidRPr="000D49D1" w:rsidRDefault="00DF0A97" w:rsidP="000D49D1">
            <w:pPr>
              <w:pStyle w:val="Standard"/>
              <w:jc w:val="center"/>
              <w:rPr>
                <w:rFonts w:ascii="Calibri" w:hAnsi="Calibri"/>
              </w:rPr>
            </w:pPr>
            <w:r w:rsidRPr="000D49D1">
              <w:rPr>
                <w:rFonts w:ascii="Calibri" w:hAnsi="Calibri"/>
              </w:rPr>
              <w:t>Solução 2</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2AC0FBC"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DE4546B"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8784C1" w14:textId="77777777" w:rsidR="00DF0A97" w:rsidRPr="000D49D1" w:rsidRDefault="00DF0A97" w:rsidP="000D49D1">
            <w:pPr>
              <w:pStyle w:val="Standard"/>
              <w:jc w:val="center"/>
              <w:rPr>
                <w:rFonts w:ascii="Calibri" w:hAnsi="Calibri"/>
              </w:rPr>
            </w:pPr>
          </w:p>
        </w:tc>
      </w:tr>
      <w:tr w:rsidR="00DF0A97" w:rsidRPr="000D49D1" w14:paraId="51B1E568" w14:textId="77777777" w:rsidTr="00EA3B64">
        <w:tc>
          <w:tcPr>
            <w:tcW w:w="5962"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260E6E01" w14:textId="77777777" w:rsidR="00DF0A97" w:rsidRPr="000D49D1" w:rsidRDefault="00DF0A97" w:rsidP="000D49D1">
            <w:pPr>
              <w:spacing w:after="200" w:line="276" w:lineRule="auto"/>
              <w:rPr>
                <w:rFonts w:ascii="Calibri" w:eastAsia="Calibri" w:hAnsi="Calibri" w:cs="Times New Roman"/>
                <w:sz w:val="24"/>
                <w:szCs w:val="24"/>
              </w:rPr>
            </w:pP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9EEE57" w14:textId="77777777" w:rsidR="00DF0A97" w:rsidRPr="000D49D1" w:rsidRDefault="00DF0A97" w:rsidP="000D49D1">
            <w:pPr>
              <w:pStyle w:val="Standard"/>
              <w:jc w:val="center"/>
              <w:rPr>
                <w:rFonts w:ascii="Calibri" w:hAnsi="Calibri"/>
              </w:rPr>
            </w:pPr>
            <w:r w:rsidRPr="000D49D1">
              <w:rPr>
                <w:rFonts w:ascii="Calibri" w:hAnsi="Calibri"/>
              </w:rPr>
              <w:t>Solução N</w:t>
            </w:r>
          </w:p>
        </w:tc>
        <w:tc>
          <w:tcPr>
            <w:tcW w:w="708"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62A2824"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A52D12F" w14:textId="77777777" w:rsidR="00DF0A97" w:rsidRPr="000D49D1" w:rsidRDefault="00DF0A97" w:rsidP="000D49D1">
            <w:pPr>
              <w:pStyle w:val="Standard"/>
              <w:jc w:val="center"/>
              <w:rPr>
                <w:rFonts w:ascii="Calibri" w:hAnsi="Calibri"/>
              </w:rPr>
            </w:pPr>
          </w:p>
        </w:tc>
        <w:tc>
          <w:tcPr>
            <w:tcW w:w="70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62FC553" w14:textId="77777777" w:rsidR="00DF0A97" w:rsidRPr="000D49D1" w:rsidRDefault="00DF0A97" w:rsidP="000D49D1">
            <w:pPr>
              <w:pStyle w:val="Standard"/>
              <w:jc w:val="center"/>
              <w:rPr>
                <w:rFonts w:ascii="Calibri" w:hAnsi="Calibri"/>
              </w:rPr>
            </w:pPr>
          </w:p>
        </w:tc>
      </w:tr>
    </w:tbl>
    <w:p w14:paraId="17534C02" w14:textId="77777777" w:rsidR="006D4D7A" w:rsidRPr="000D49D1" w:rsidRDefault="006D4D7A" w:rsidP="000D49D1">
      <w:pPr>
        <w:spacing w:after="0" w:line="240" w:lineRule="auto"/>
        <w:jc w:val="both"/>
        <w:rPr>
          <w:rFonts w:cstheme="minorHAnsi"/>
          <w:sz w:val="24"/>
          <w:szCs w:val="24"/>
        </w:rPr>
      </w:pPr>
    </w:p>
    <w:p w14:paraId="6AE953D2" w14:textId="6863EA6D" w:rsidR="00883606" w:rsidRPr="000D49D1" w:rsidRDefault="00275778" w:rsidP="000D49D1">
      <w:pPr>
        <w:spacing w:after="0" w:line="240" w:lineRule="auto"/>
        <w:jc w:val="both"/>
        <w:rPr>
          <w:rFonts w:cstheme="minorHAnsi"/>
          <w:color w:val="FF0000"/>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00883606" w:rsidRPr="000D49D1">
        <w:rPr>
          <w:rFonts w:cstheme="minorHAnsi"/>
          <w:color w:val="FF0000"/>
          <w:sz w:val="24"/>
          <w:szCs w:val="24"/>
        </w:rPr>
        <w:t>Após conclusão do estudo comparativo</w:t>
      </w:r>
      <w:r w:rsidRPr="000D49D1">
        <w:rPr>
          <w:rFonts w:cstheme="minorHAnsi"/>
          <w:color w:val="FF0000"/>
          <w:sz w:val="24"/>
          <w:szCs w:val="24"/>
        </w:rPr>
        <w:t xml:space="preserve"> entre as soluções</w:t>
      </w:r>
      <w:r w:rsidR="009A7460" w:rsidRPr="000D49D1">
        <w:rPr>
          <w:rFonts w:cstheme="minorHAnsi"/>
          <w:color w:val="FF0000"/>
          <w:sz w:val="24"/>
          <w:szCs w:val="24"/>
        </w:rPr>
        <w:t xml:space="preserve">, </w:t>
      </w:r>
      <w:r w:rsidR="00883606" w:rsidRPr="000D49D1">
        <w:rPr>
          <w:rFonts w:cstheme="minorHAnsi"/>
          <w:color w:val="FF0000"/>
          <w:sz w:val="24"/>
          <w:szCs w:val="24"/>
        </w:rPr>
        <w:t xml:space="preserve">descrever </w:t>
      </w:r>
      <w:r w:rsidRPr="000D49D1">
        <w:rPr>
          <w:rFonts w:cstheme="minorHAnsi"/>
          <w:color w:val="FF0000"/>
          <w:sz w:val="24"/>
          <w:szCs w:val="24"/>
        </w:rPr>
        <w:t xml:space="preserve">aqui </w:t>
      </w:r>
      <w:r w:rsidR="00883606" w:rsidRPr="000D49D1">
        <w:rPr>
          <w:rFonts w:cstheme="minorHAnsi"/>
          <w:color w:val="FF0000"/>
          <w:sz w:val="24"/>
          <w:szCs w:val="24"/>
        </w:rPr>
        <w:t>a solução que se mostrou mais vantajosa para a contratação. Lembrando que essa solução deverá ser caracterizada detalhadamente no Termo de Referência ou Projeto Básico.</w:t>
      </w:r>
    </w:p>
    <w:p w14:paraId="613DDA32" w14:textId="11CF7E60" w:rsidR="00CD79FC" w:rsidRPr="000D49D1" w:rsidRDefault="00CD79FC" w:rsidP="000D49D1">
      <w:pPr>
        <w:spacing w:after="0" w:line="240" w:lineRule="auto"/>
        <w:jc w:val="both"/>
        <w:rPr>
          <w:rFonts w:eastAsia="Times New Roman" w:cstheme="minorHAnsi"/>
          <w:color w:val="000000"/>
          <w:sz w:val="24"/>
          <w:szCs w:val="24"/>
          <w:lang w:eastAsia="pt-BR"/>
        </w:rPr>
      </w:pPr>
    </w:p>
    <w:p w14:paraId="089D3789" w14:textId="279985EA" w:rsidR="00CD79FC" w:rsidRPr="000D49D1" w:rsidRDefault="00685DC7" w:rsidP="000D49D1">
      <w:pPr>
        <w:spacing w:after="120" w:line="240" w:lineRule="auto"/>
        <w:jc w:val="both"/>
        <w:rPr>
          <w:rFonts w:cstheme="minorHAnsi"/>
          <w:b/>
          <w:sz w:val="24"/>
          <w:szCs w:val="24"/>
        </w:rPr>
      </w:pPr>
      <w:r w:rsidRPr="000D49D1">
        <w:rPr>
          <w:rFonts w:cstheme="minorHAnsi"/>
          <w:b/>
          <w:sz w:val="24"/>
          <w:szCs w:val="24"/>
        </w:rPr>
        <w:t>8</w:t>
      </w:r>
      <w:r w:rsidR="00CD79FC" w:rsidRPr="000D49D1">
        <w:rPr>
          <w:rFonts w:cstheme="minorHAnsi"/>
          <w:b/>
          <w:sz w:val="24"/>
          <w:szCs w:val="24"/>
        </w:rPr>
        <w:t xml:space="preserve"> – JUSTIFICATIVA PARA PARCELAMENTO</w:t>
      </w:r>
      <w:r w:rsidR="00D74AE7">
        <w:rPr>
          <w:rFonts w:cstheme="minorHAnsi"/>
          <w:b/>
          <w:sz w:val="24"/>
          <w:szCs w:val="24"/>
        </w:rPr>
        <w:t xml:space="preserve"> OU NÃO</w:t>
      </w:r>
      <w:r w:rsidR="005D6290" w:rsidRPr="000D49D1">
        <w:rPr>
          <w:rFonts w:cstheme="minorHAnsi"/>
          <w:b/>
          <w:sz w:val="24"/>
          <w:szCs w:val="24"/>
        </w:rPr>
        <w:t xml:space="preserve"> </w:t>
      </w:r>
      <w:r w:rsidR="005D6290" w:rsidRPr="000D49D1">
        <w:rPr>
          <w:rFonts w:cstheme="minorHAnsi"/>
          <w:b/>
          <w:color w:val="FF0000"/>
          <w:sz w:val="24"/>
          <w:szCs w:val="24"/>
        </w:rPr>
        <w:t>(OBRIGATÓRIO)</w:t>
      </w:r>
    </w:p>
    <w:p w14:paraId="57C9D227" w14:textId="609B06A6" w:rsidR="006D4D7A" w:rsidRPr="000D49D1" w:rsidRDefault="00FB743A" w:rsidP="000D49D1">
      <w:pPr>
        <w:spacing w:after="0" w:line="240" w:lineRule="auto"/>
        <w:jc w:val="both"/>
        <w:rPr>
          <w:rFonts w:cstheme="minorHAnsi"/>
          <w:sz w:val="24"/>
          <w:szCs w:val="24"/>
        </w:rPr>
      </w:pPr>
      <w:r w:rsidRPr="000D49D1">
        <w:rPr>
          <w:rFonts w:eastAsia="Times New Roman" w:cstheme="minorHAnsi"/>
          <w:b/>
          <w:bCs/>
          <w:color w:val="000000"/>
          <w:sz w:val="24"/>
          <w:szCs w:val="24"/>
          <w:lang w:eastAsia="pt-BR"/>
        </w:rPr>
        <w:t xml:space="preserve">Fundamentação: </w:t>
      </w:r>
      <w:r w:rsidR="00974826" w:rsidRPr="000D49D1">
        <w:rPr>
          <w:rFonts w:eastAsia="Times New Roman" w:cstheme="minorHAnsi"/>
          <w:color w:val="000000"/>
          <w:sz w:val="24"/>
          <w:szCs w:val="24"/>
          <w:lang w:eastAsia="pt-BR"/>
        </w:rPr>
        <w:t>J</w:t>
      </w:r>
      <w:r w:rsidR="00CD79FC" w:rsidRPr="000D49D1">
        <w:rPr>
          <w:rFonts w:eastAsia="Times New Roman" w:cstheme="minorHAnsi"/>
          <w:color w:val="000000"/>
          <w:sz w:val="24"/>
          <w:szCs w:val="24"/>
          <w:lang w:eastAsia="pt-BR"/>
        </w:rPr>
        <w:t>ustificativas para o parcelamento ou não da solução</w:t>
      </w:r>
      <w:r w:rsidR="00794D19" w:rsidRPr="000D49D1">
        <w:rPr>
          <w:rFonts w:eastAsia="Times New Roman" w:cstheme="minorHAnsi"/>
          <w:color w:val="000000"/>
          <w:sz w:val="24"/>
          <w:szCs w:val="24"/>
          <w:lang w:eastAsia="pt-BR"/>
        </w:rPr>
        <w:t>.</w:t>
      </w:r>
      <w:r w:rsidR="00CD79FC" w:rsidRPr="000D49D1">
        <w:rPr>
          <w:rFonts w:eastAsia="Times New Roman" w:cstheme="minorHAnsi"/>
          <w:color w:val="000000"/>
          <w:sz w:val="24"/>
          <w:szCs w:val="24"/>
          <w:lang w:eastAsia="pt-BR"/>
        </w:rPr>
        <w:t xml:space="preserve"> (</w:t>
      </w:r>
      <w:r w:rsidR="00685DC7" w:rsidRPr="000D49D1">
        <w:rPr>
          <w:rFonts w:eastAsia="Times New Roman" w:cstheme="minorHAnsi"/>
          <w:color w:val="000000"/>
          <w:sz w:val="24"/>
          <w:szCs w:val="24"/>
          <w:lang w:eastAsia="pt-BR"/>
        </w:rPr>
        <w:t>inciso VIII do § 1° do art. 18 da Lei 14.133/21 e a</w:t>
      </w:r>
      <w:r w:rsidR="00CD79FC" w:rsidRPr="000D49D1">
        <w:rPr>
          <w:rFonts w:eastAsia="Times New Roman" w:cstheme="minorHAnsi"/>
          <w:color w:val="000000"/>
          <w:sz w:val="24"/>
          <w:szCs w:val="24"/>
          <w:lang w:eastAsia="pt-BR"/>
        </w:rPr>
        <w:t>rt. 7°, inciso VII da IN 40/2020</w:t>
      </w:r>
      <w:r w:rsidR="006D4D7A" w:rsidRPr="000D49D1">
        <w:rPr>
          <w:rFonts w:eastAsia="Times New Roman" w:cstheme="minorHAnsi"/>
          <w:color w:val="000000"/>
          <w:sz w:val="24"/>
          <w:szCs w:val="24"/>
          <w:lang w:eastAsia="pt-BR"/>
        </w:rPr>
        <w:t>)</w:t>
      </w:r>
      <w:r w:rsidR="00685DC7" w:rsidRPr="000D49D1">
        <w:rPr>
          <w:rFonts w:eastAsia="Times New Roman" w:cstheme="minorHAnsi"/>
          <w:color w:val="000000"/>
          <w:sz w:val="24"/>
          <w:szCs w:val="24"/>
          <w:lang w:eastAsia="pt-BR"/>
        </w:rPr>
        <w:t>.</w:t>
      </w:r>
    </w:p>
    <w:p w14:paraId="748FFF60" w14:textId="7EEC44DD" w:rsidR="006D4D7A" w:rsidRPr="000D49D1" w:rsidRDefault="006D4D7A" w:rsidP="000D49D1">
      <w:pPr>
        <w:spacing w:after="0" w:line="240" w:lineRule="auto"/>
        <w:jc w:val="both"/>
        <w:rPr>
          <w:rFonts w:cstheme="minorHAnsi"/>
          <w:sz w:val="24"/>
          <w:szCs w:val="24"/>
        </w:rPr>
      </w:pPr>
    </w:p>
    <w:p w14:paraId="491AD050" w14:textId="373ED56D" w:rsidR="00C9653C" w:rsidRPr="000D49D1" w:rsidRDefault="00C9653C" w:rsidP="000D49D1">
      <w:pPr>
        <w:spacing w:after="0" w:line="240" w:lineRule="auto"/>
        <w:jc w:val="both"/>
        <w:rPr>
          <w:rFonts w:cstheme="minorHAnsi"/>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006A6565" w:rsidRPr="000D49D1">
        <w:rPr>
          <w:rFonts w:cstheme="minorHAnsi"/>
          <w:color w:val="FF0000"/>
          <w:sz w:val="24"/>
          <w:szCs w:val="24"/>
        </w:rPr>
        <w:t>De</w:t>
      </w:r>
      <w:r w:rsidR="00794D19" w:rsidRPr="000D49D1">
        <w:rPr>
          <w:rFonts w:cstheme="minorHAnsi"/>
          <w:color w:val="FF0000"/>
          <w:sz w:val="24"/>
          <w:szCs w:val="24"/>
        </w:rPr>
        <w:t>ve ser identificado</w:t>
      </w:r>
      <w:r w:rsidR="006A6565" w:rsidRPr="000D49D1">
        <w:rPr>
          <w:rFonts w:cstheme="minorHAnsi"/>
          <w:color w:val="FF0000"/>
          <w:sz w:val="24"/>
          <w:szCs w:val="24"/>
        </w:rPr>
        <w:t xml:space="preserve"> se o objeto é composto por itens divisíveis ou não, de acordo com suas características técnicas e peculiaridades de comercialização no mercado.</w:t>
      </w:r>
      <w:r w:rsidR="007B268B" w:rsidRPr="000D49D1">
        <w:rPr>
          <w:rFonts w:cstheme="minorHAnsi"/>
          <w:color w:val="FF0000"/>
          <w:sz w:val="24"/>
          <w:szCs w:val="24"/>
        </w:rPr>
        <w:t xml:space="preserve"> Importante informação para decisão acerca do critério de adjudicação do objeto (por item, por grupos ou global).</w:t>
      </w:r>
      <w:r w:rsidR="00D2253C" w:rsidRPr="000D49D1">
        <w:rPr>
          <w:rFonts w:cstheme="minorHAnsi"/>
          <w:color w:val="FF0000"/>
          <w:sz w:val="24"/>
          <w:szCs w:val="24"/>
        </w:rPr>
        <w:t xml:space="preserve"> O </w:t>
      </w:r>
      <w:r w:rsidR="00997443" w:rsidRPr="000D49D1">
        <w:rPr>
          <w:rFonts w:cstheme="minorHAnsi"/>
          <w:color w:val="FF0000"/>
          <w:sz w:val="24"/>
          <w:szCs w:val="24"/>
          <w:u w:val="single"/>
        </w:rPr>
        <w:t xml:space="preserve">não </w:t>
      </w:r>
      <w:r w:rsidR="00D2253C" w:rsidRPr="000D49D1">
        <w:rPr>
          <w:rFonts w:cstheme="minorHAnsi"/>
          <w:color w:val="FF0000"/>
          <w:sz w:val="24"/>
          <w:szCs w:val="24"/>
          <w:u w:val="single"/>
        </w:rPr>
        <w:t>parcelamento</w:t>
      </w:r>
      <w:r w:rsidR="00D2253C" w:rsidRPr="000D49D1">
        <w:rPr>
          <w:rFonts w:cstheme="minorHAnsi"/>
          <w:color w:val="FF0000"/>
          <w:sz w:val="24"/>
          <w:szCs w:val="24"/>
        </w:rPr>
        <w:t xml:space="preserve"> </w:t>
      </w:r>
      <w:r w:rsidR="00997443" w:rsidRPr="000D49D1">
        <w:rPr>
          <w:rFonts w:cstheme="minorHAnsi"/>
          <w:color w:val="FF0000"/>
          <w:sz w:val="24"/>
          <w:szCs w:val="24"/>
        </w:rPr>
        <w:t xml:space="preserve">só poderá ser opção quando </w:t>
      </w:r>
      <w:r w:rsidR="00BA5148" w:rsidRPr="000D49D1">
        <w:rPr>
          <w:rFonts w:cstheme="minorHAnsi"/>
          <w:color w:val="FF0000"/>
          <w:sz w:val="24"/>
          <w:szCs w:val="24"/>
        </w:rPr>
        <w:t>for tecnicamente inviável ou economicamente desvantajoso.</w:t>
      </w:r>
    </w:p>
    <w:p w14:paraId="443C3C2C" w14:textId="0EF8EA07" w:rsidR="00CD79FC" w:rsidRPr="000D49D1" w:rsidRDefault="00CD79FC" w:rsidP="000D49D1">
      <w:pPr>
        <w:spacing w:after="0" w:line="240" w:lineRule="auto"/>
        <w:jc w:val="both"/>
        <w:rPr>
          <w:rFonts w:eastAsia="Times New Roman" w:cstheme="minorHAnsi"/>
          <w:color w:val="000000"/>
          <w:sz w:val="24"/>
          <w:szCs w:val="24"/>
          <w:lang w:eastAsia="pt-BR"/>
        </w:rPr>
      </w:pPr>
    </w:p>
    <w:p w14:paraId="178FB68A" w14:textId="2D550135" w:rsidR="00236016" w:rsidRPr="000D49D1" w:rsidRDefault="00236016" w:rsidP="000D49D1">
      <w:pPr>
        <w:spacing w:after="120" w:line="240" w:lineRule="auto"/>
        <w:jc w:val="both"/>
        <w:rPr>
          <w:rFonts w:cstheme="minorHAnsi"/>
          <w:b/>
          <w:sz w:val="24"/>
          <w:szCs w:val="24"/>
        </w:rPr>
      </w:pPr>
      <w:r w:rsidRPr="000D49D1">
        <w:rPr>
          <w:rFonts w:cstheme="minorHAnsi"/>
          <w:b/>
          <w:sz w:val="24"/>
          <w:szCs w:val="24"/>
        </w:rPr>
        <w:t>9 - DEMONSTRATIVO DOS RESULTADOS PRETENDIDOS</w:t>
      </w:r>
      <w:r w:rsidR="00477202" w:rsidRPr="000D49D1">
        <w:rPr>
          <w:rFonts w:cstheme="minorHAnsi"/>
          <w:b/>
          <w:sz w:val="24"/>
          <w:szCs w:val="24"/>
        </w:rPr>
        <w:t xml:space="preserve"> </w:t>
      </w:r>
      <w:r w:rsidR="00477202" w:rsidRPr="000D49D1">
        <w:rPr>
          <w:rFonts w:cstheme="minorHAnsi"/>
          <w:b/>
          <w:color w:val="FF0000"/>
          <w:sz w:val="24"/>
          <w:szCs w:val="24"/>
        </w:rPr>
        <w:t>(OPCIONAL)</w:t>
      </w:r>
    </w:p>
    <w:p w14:paraId="14C71C79" w14:textId="5D1B5A32" w:rsidR="00236016" w:rsidRPr="000D49D1" w:rsidRDefault="00236016" w:rsidP="000D49D1">
      <w:pPr>
        <w:spacing w:after="60" w:line="240" w:lineRule="auto"/>
        <w:jc w:val="both"/>
        <w:rPr>
          <w:rFonts w:eastAsia="Times New Roman" w:cstheme="minorHAnsi"/>
          <w:color w:val="000000"/>
          <w:sz w:val="24"/>
          <w:szCs w:val="24"/>
          <w:lang w:eastAsia="pt-BR"/>
        </w:rPr>
      </w:pPr>
      <w:r w:rsidRPr="000D49D1">
        <w:rPr>
          <w:rFonts w:eastAsia="Times New Roman" w:cstheme="minorHAnsi"/>
          <w:b/>
          <w:bCs/>
          <w:color w:val="000000"/>
          <w:sz w:val="24"/>
          <w:szCs w:val="24"/>
          <w:lang w:eastAsia="pt-BR"/>
        </w:rPr>
        <w:t xml:space="preserve">Fundamentação: </w:t>
      </w:r>
      <w:r w:rsidRPr="000D49D1">
        <w:rPr>
          <w:rFonts w:cstheme="minorHAnsi"/>
          <w:sz w:val="24"/>
          <w:szCs w:val="24"/>
        </w:rPr>
        <w:t>Demonstrativo dos resultados pretendidos em termos de economicidade e de melhor aproveitamento dos recursos humanos, materiais e financeiros disponíveis; (</w:t>
      </w:r>
      <w:r w:rsidRPr="000D49D1">
        <w:rPr>
          <w:rFonts w:eastAsia="Times New Roman" w:cstheme="minorHAnsi"/>
          <w:color w:val="000000"/>
          <w:sz w:val="24"/>
          <w:szCs w:val="24"/>
          <w:lang w:eastAsia="pt-BR"/>
        </w:rPr>
        <w:t>inciso IX do § 1° do art. 18 da Lei 14.133/21)</w:t>
      </w:r>
    </w:p>
    <w:p w14:paraId="7F5A9615" w14:textId="359C06C1" w:rsidR="00236016" w:rsidRPr="000D49D1" w:rsidRDefault="00236016" w:rsidP="000D49D1">
      <w:pPr>
        <w:spacing w:after="0" w:line="240" w:lineRule="auto"/>
        <w:jc w:val="both"/>
        <w:textAlignment w:val="baseline"/>
        <w:rPr>
          <w:rFonts w:eastAsia="Times New Roman" w:cstheme="minorHAnsi"/>
          <w:color w:val="000000"/>
          <w:sz w:val="24"/>
          <w:szCs w:val="24"/>
          <w:lang w:eastAsia="pt-BR"/>
        </w:rPr>
      </w:pPr>
      <w:r w:rsidRPr="000D49D1">
        <w:rPr>
          <w:rFonts w:eastAsia="Times New Roman" w:cstheme="minorHAnsi"/>
          <w:color w:val="000000"/>
          <w:sz w:val="24"/>
          <w:szCs w:val="24"/>
          <w:lang w:eastAsia="pt-BR"/>
        </w:rPr>
        <w:t>Resultados pretendidos, em termos de efetividade e de desenvolvimento nacional sustentável; (Art. 7°, inciso X da IN 40/2020)</w:t>
      </w:r>
    </w:p>
    <w:p w14:paraId="513CAE8C" w14:textId="77777777" w:rsidR="00236016" w:rsidRPr="000D49D1" w:rsidRDefault="00236016" w:rsidP="000D49D1">
      <w:pPr>
        <w:spacing w:after="0" w:line="240" w:lineRule="auto"/>
        <w:jc w:val="both"/>
        <w:rPr>
          <w:rFonts w:cstheme="minorHAnsi"/>
          <w:sz w:val="24"/>
          <w:szCs w:val="24"/>
        </w:rPr>
      </w:pPr>
    </w:p>
    <w:p w14:paraId="0517778B" w14:textId="77777777" w:rsidR="00236016" w:rsidRPr="000D49D1" w:rsidRDefault="00236016" w:rsidP="000D49D1">
      <w:pPr>
        <w:spacing w:after="0" w:line="240" w:lineRule="auto"/>
        <w:jc w:val="both"/>
        <w:rPr>
          <w:rFonts w:cstheme="minorHAnsi"/>
          <w:color w:val="FF0000"/>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Pr="000D49D1">
        <w:rPr>
          <w:rFonts w:cstheme="minorHAnsi"/>
          <w:color w:val="FF0000"/>
          <w:sz w:val="24"/>
          <w:szCs w:val="24"/>
        </w:rPr>
        <w:t>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 se for o caso.</w:t>
      </w:r>
    </w:p>
    <w:p w14:paraId="7E36CE27" w14:textId="01DB0C39" w:rsidR="00236016" w:rsidRDefault="00236016" w:rsidP="000D49D1">
      <w:pPr>
        <w:spacing w:after="0" w:line="240" w:lineRule="auto"/>
        <w:jc w:val="both"/>
        <w:rPr>
          <w:rFonts w:eastAsia="Times New Roman" w:cstheme="minorHAnsi"/>
          <w:color w:val="000000"/>
          <w:sz w:val="24"/>
          <w:szCs w:val="24"/>
          <w:lang w:eastAsia="pt-BR"/>
        </w:rPr>
      </w:pPr>
    </w:p>
    <w:p w14:paraId="203A15A1" w14:textId="77777777" w:rsidR="00DD3EFF" w:rsidRPr="000D49D1" w:rsidRDefault="00DD3EFF" w:rsidP="000D49D1">
      <w:pPr>
        <w:spacing w:after="0" w:line="240" w:lineRule="auto"/>
        <w:jc w:val="both"/>
        <w:rPr>
          <w:rFonts w:eastAsia="Times New Roman" w:cstheme="minorHAnsi"/>
          <w:color w:val="000000"/>
          <w:sz w:val="24"/>
          <w:szCs w:val="24"/>
          <w:lang w:eastAsia="pt-BR"/>
        </w:rPr>
      </w:pPr>
    </w:p>
    <w:p w14:paraId="397BD2E3" w14:textId="5200C349" w:rsidR="00DC593C" w:rsidRPr="000D49D1" w:rsidRDefault="00DC593C" w:rsidP="000D49D1">
      <w:pPr>
        <w:spacing w:after="120" w:line="240" w:lineRule="auto"/>
        <w:jc w:val="both"/>
        <w:rPr>
          <w:rFonts w:cstheme="minorHAnsi"/>
          <w:b/>
          <w:sz w:val="24"/>
          <w:szCs w:val="24"/>
        </w:rPr>
      </w:pPr>
      <w:r w:rsidRPr="000D49D1">
        <w:rPr>
          <w:rFonts w:cstheme="minorHAnsi"/>
          <w:b/>
          <w:sz w:val="24"/>
          <w:szCs w:val="24"/>
        </w:rPr>
        <w:lastRenderedPageBreak/>
        <w:t>10 – PROVIDÊNCIAS PRÉVIAS AO CONTRATO</w:t>
      </w:r>
      <w:r w:rsidR="00477202" w:rsidRPr="000D49D1">
        <w:rPr>
          <w:rFonts w:cstheme="minorHAnsi"/>
          <w:b/>
          <w:sz w:val="24"/>
          <w:szCs w:val="24"/>
        </w:rPr>
        <w:t xml:space="preserve"> </w:t>
      </w:r>
      <w:r w:rsidR="00477202" w:rsidRPr="000D49D1">
        <w:rPr>
          <w:rFonts w:cstheme="minorHAnsi"/>
          <w:b/>
          <w:color w:val="FF0000"/>
          <w:sz w:val="24"/>
          <w:szCs w:val="24"/>
        </w:rPr>
        <w:t>(OPCIONAL)</w:t>
      </w:r>
    </w:p>
    <w:p w14:paraId="5E562947" w14:textId="2AE7B17B" w:rsidR="00DC593C" w:rsidRPr="000D49D1" w:rsidRDefault="00DC593C" w:rsidP="000D49D1">
      <w:pPr>
        <w:spacing w:after="0" w:line="240" w:lineRule="auto"/>
        <w:jc w:val="both"/>
        <w:rPr>
          <w:rFonts w:cstheme="minorHAnsi"/>
          <w:sz w:val="24"/>
          <w:szCs w:val="24"/>
        </w:rPr>
      </w:pPr>
      <w:r w:rsidRPr="000D49D1">
        <w:rPr>
          <w:rFonts w:eastAsia="Times New Roman" w:cstheme="minorHAnsi"/>
          <w:b/>
          <w:bCs/>
          <w:color w:val="000000"/>
          <w:sz w:val="24"/>
          <w:szCs w:val="24"/>
          <w:lang w:eastAsia="pt-BR"/>
        </w:rPr>
        <w:t xml:space="preserve">Fundamentação: </w:t>
      </w:r>
      <w:r w:rsidRPr="000D49D1">
        <w:rPr>
          <w:rFonts w:eastAsia="Times New Roman" w:cstheme="minorHAnsi"/>
          <w:color w:val="000000"/>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 e art. 7°, inciso XI da IN 40/2020).</w:t>
      </w:r>
    </w:p>
    <w:p w14:paraId="2A7A6854" w14:textId="77777777" w:rsidR="00DC593C" w:rsidRPr="000D49D1" w:rsidRDefault="00DC593C" w:rsidP="000D49D1">
      <w:pPr>
        <w:spacing w:after="0" w:line="240" w:lineRule="auto"/>
        <w:jc w:val="both"/>
        <w:rPr>
          <w:rFonts w:eastAsia="Times New Roman" w:cstheme="minorHAnsi"/>
          <w:b/>
          <w:bCs/>
          <w:color w:val="FF0000"/>
          <w:sz w:val="24"/>
          <w:szCs w:val="24"/>
          <w:lang w:eastAsia="pt-BR"/>
        </w:rPr>
      </w:pPr>
    </w:p>
    <w:p w14:paraId="4B7097C9" w14:textId="088307C3" w:rsidR="00DC593C" w:rsidRPr="000D49D1" w:rsidRDefault="00DC593C" w:rsidP="000D49D1">
      <w:pPr>
        <w:spacing w:after="0" w:line="240" w:lineRule="auto"/>
        <w:jc w:val="both"/>
        <w:rPr>
          <w:rFonts w:eastAsia="Times New Roman" w:cstheme="minorHAnsi"/>
          <w:color w:val="FF0000"/>
          <w:sz w:val="24"/>
          <w:szCs w:val="24"/>
          <w:lang w:eastAsia="pt-BR"/>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Verificar e informar que ações deverão ser executadas pela Administração antes da formalização da futura contratação, com vistas à correta execução contratual.</w:t>
      </w:r>
    </w:p>
    <w:p w14:paraId="0C21B4F2" w14:textId="77777777" w:rsidR="00DC593C" w:rsidRPr="000D49D1" w:rsidRDefault="00DC593C" w:rsidP="000D49D1">
      <w:pPr>
        <w:spacing w:after="0" w:line="240" w:lineRule="auto"/>
        <w:jc w:val="both"/>
        <w:rPr>
          <w:rFonts w:cstheme="minorHAnsi"/>
          <w:sz w:val="24"/>
          <w:szCs w:val="24"/>
        </w:rPr>
      </w:pPr>
      <w:r w:rsidRPr="000D49D1">
        <w:rPr>
          <w:rFonts w:eastAsia="Times New Roman" w:cstheme="minorHAnsi"/>
          <w:color w:val="FF0000"/>
          <w:sz w:val="24"/>
          <w:szCs w:val="24"/>
          <w:lang w:eastAsia="pt-BR"/>
        </w:rPr>
        <w:t>(exemplos: Pequenas intervenções de engenharia, ajustes de sistemas, capacitação de servidores)</w:t>
      </w:r>
    </w:p>
    <w:p w14:paraId="3B9019DF" w14:textId="77777777" w:rsidR="00DC593C" w:rsidRPr="000D49D1" w:rsidRDefault="00DC593C" w:rsidP="000D49D1">
      <w:pPr>
        <w:spacing w:after="0" w:line="240" w:lineRule="auto"/>
        <w:jc w:val="both"/>
        <w:rPr>
          <w:rFonts w:eastAsia="Times New Roman" w:cstheme="minorHAnsi"/>
          <w:color w:val="000000"/>
          <w:sz w:val="24"/>
          <w:szCs w:val="24"/>
          <w:lang w:eastAsia="pt-BR"/>
        </w:rPr>
      </w:pPr>
    </w:p>
    <w:p w14:paraId="21CD9AB5" w14:textId="025095D3" w:rsidR="00CD79FC" w:rsidRPr="000D49D1" w:rsidRDefault="00236016" w:rsidP="000D49D1">
      <w:pPr>
        <w:spacing w:after="120" w:line="240" w:lineRule="auto"/>
        <w:jc w:val="both"/>
        <w:rPr>
          <w:rFonts w:cstheme="minorHAnsi"/>
          <w:b/>
          <w:sz w:val="24"/>
          <w:szCs w:val="24"/>
        </w:rPr>
      </w:pPr>
      <w:r w:rsidRPr="000D49D1">
        <w:rPr>
          <w:rFonts w:cstheme="minorHAnsi"/>
          <w:b/>
          <w:sz w:val="24"/>
          <w:szCs w:val="24"/>
        </w:rPr>
        <w:t>11</w:t>
      </w:r>
      <w:r w:rsidR="00CD79FC" w:rsidRPr="000D49D1">
        <w:rPr>
          <w:rFonts w:cstheme="minorHAnsi"/>
          <w:b/>
          <w:sz w:val="24"/>
          <w:szCs w:val="24"/>
        </w:rPr>
        <w:t xml:space="preserve"> – CONTRATAÇÕES CORRELATAS/INTERDEPENDENTES</w:t>
      </w:r>
      <w:r w:rsidR="00477202" w:rsidRPr="000D49D1">
        <w:rPr>
          <w:rFonts w:cstheme="minorHAnsi"/>
          <w:b/>
          <w:sz w:val="24"/>
          <w:szCs w:val="24"/>
        </w:rPr>
        <w:t xml:space="preserve"> </w:t>
      </w:r>
      <w:r w:rsidR="00477202" w:rsidRPr="000D49D1">
        <w:rPr>
          <w:rFonts w:cstheme="minorHAnsi"/>
          <w:b/>
          <w:color w:val="FF0000"/>
          <w:sz w:val="24"/>
          <w:szCs w:val="24"/>
        </w:rPr>
        <w:t>(OPCIONAL)</w:t>
      </w:r>
    </w:p>
    <w:p w14:paraId="2AC78EEA" w14:textId="59EC9901" w:rsidR="00B21210" w:rsidRPr="000D49D1" w:rsidRDefault="00FB743A" w:rsidP="000D49D1">
      <w:pPr>
        <w:spacing w:after="0" w:line="240" w:lineRule="auto"/>
        <w:jc w:val="both"/>
        <w:rPr>
          <w:rFonts w:cstheme="minorHAnsi"/>
          <w:sz w:val="24"/>
          <w:szCs w:val="24"/>
        </w:rPr>
      </w:pPr>
      <w:r w:rsidRPr="000D49D1">
        <w:rPr>
          <w:rFonts w:eastAsia="Times New Roman" w:cstheme="minorHAnsi"/>
          <w:b/>
          <w:bCs/>
          <w:color w:val="000000"/>
          <w:sz w:val="24"/>
          <w:szCs w:val="24"/>
          <w:lang w:eastAsia="pt-BR"/>
        </w:rPr>
        <w:t xml:space="preserve">Fundamentação: </w:t>
      </w:r>
      <w:r w:rsidR="00974826" w:rsidRPr="000D49D1">
        <w:rPr>
          <w:rFonts w:eastAsia="Times New Roman" w:cstheme="minorHAnsi"/>
          <w:color w:val="000000"/>
          <w:sz w:val="24"/>
          <w:szCs w:val="24"/>
          <w:lang w:eastAsia="pt-BR"/>
        </w:rPr>
        <w:t>C</w:t>
      </w:r>
      <w:r w:rsidR="00CD79FC" w:rsidRPr="000D49D1">
        <w:rPr>
          <w:rFonts w:eastAsia="Times New Roman" w:cstheme="minorHAnsi"/>
          <w:color w:val="000000"/>
          <w:sz w:val="24"/>
          <w:szCs w:val="24"/>
          <w:lang w:eastAsia="pt-BR"/>
        </w:rPr>
        <w:t>ontratações correlatas e/ou interdependentes</w:t>
      </w:r>
      <w:r w:rsidR="00974826" w:rsidRPr="000D49D1">
        <w:rPr>
          <w:rFonts w:eastAsia="Times New Roman" w:cstheme="minorHAnsi"/>
          <w:color w:val="000000"/>
          <w:sz w:val="24"/>
          <w:szCs w:val="24"/>
          <w:lang w:eastAsia="pt-BR"/>
        </w:rPr>
        <w:t>.</w:t>
      </w:r>
      <w:r w:rsidR="00CD79FC" w:rsidRPr="000D49D1">
        <w:rPr>
          <w:rFonts w:eastAsia="Times New Roman" w:cstheme="minorHAnsi"/>
          <w:color w:val="000000"/>
          <w:sz w:val="24"/>
          <w:szCs w:val="24"/>
          <w:lang w:eastAsia="pt-BR"/>
        </w:rPr>
        <w:t xml:space="preserve"> (</w:t>
      </w:r>
      <w:r w:rsidR="007F2563" w:rsidRPr="000D49D1">
        <w:rPr>
          <w:rFonts w:eastAsia="Times New Roman" w:cstheme="minorHAnsi"/>
          <w:color w:val="000000"/>
          <w:sz w:val="24"/>
          <w:szCs w:val="24"/>
          <w:lang w:eastAsia="pt-BR"/>
        </w:rPr>
        <w:t>inciso XI do § 1° do art. 18 da Lei 14.133/21 e a</w:t>
      </w:r>
      <w:r w:rsidR="00CD79FC" w:rsidRPr="000D49D1">
        <w:rPr>
          <w:rFonts w:eastAsia="Times New Roman" w:cstheme="minorHAnsi"/>
          <w:color w:val="000000"/>
          <w:sz w:val="24"/>
          <w:szCs w:val="24"/>
          <w:lang w:eastAsia="pt-BR"/>
        </w:rPr>
        <w:t>rt. 7°, inciso VIII da IN 40/2020</w:t>
      </w:r>
      <w:r w:rsidR="00B21210" w:rsidRPr="000D49D1">
        <w:rPr>
          <w:rFonts w:eastAsia="Times New Roman" w:cstheme="minorHAnsi"/>
          <w:color w:val="000000"/>
          <w:sz w:val="24"/>
          <w:szCs w:val="24"/>
          <w:lang w:eastAsia="pt-BR"/>
        </w:rPr>
        <w:t>)</w:t>
      </w:r>
      <w:r w:rsidR="007F2563" w:rsidRPr="000D49D1">
        <w:rPr>
          <w:rFonts w:eastAsia="Times New Roman" w:cstheme="minorHAnsi"/>
          <w:color w:val="000000"/>
          <w:sz w:val="24"/>
          <w:szCs w:val="24"/>
          <w:lang w:eastAsia="pt-BR"/>
        </w:rPr>
        <w:t>.</w:t>
      </w:r>
    </w:p>
    <w:p w14:paraId="44C27A1A" w14:textId="23FEAD36" w:rsidR="00B21210" w:rsidRPr="000D49D1" w:rsidRDefault="00B21210" w:rsidP="000D49D1">
      <w:pPr>
        <w:spacing w:after="0" w:line="240" w:lineRule="auto"/>
        <w:jc w:val="both"/>
        <w:rPr>
          <w:rFonts w:cstheme="minorHAnsi"/>
          <w:sz w:val="24"/>
          <w:szCs w:val="24"/>
        </w:rPr>
      </w:pPr>
    </w:p>
    <w:p w14:paraId="7C47B985" w14:textId="3B969F83" w:rsidR="007762F5" w:rsidRPr="000D49D1" w:rsidRDefault="007762F5" w:rsidP="000D49D1">
      <w:pPr>
        <w:spacing w:after="0" w:line="240" w:lineRule="auto"/>
        <w:jc w:val="both"/>
        <w:rPr>
          <w:rFonts w:cstheme="minorHAnsi"/>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Uma visão global d</w:t>
      </w:r>
      <w:r w:rsidR="00656FF0" w:rsidRPr="000D49D1">
        <w:rPr>
          <w:rFonts w:eastAsia="Times New Roman" w:cstheme="minorHAnsi"/>
          <w:color w:val="FF0000"/>
          <w:sz w:val="24"/>
          <w:szCs w:val="24"/>
          <w:lang w:eastAsia="pt-BR"/>
        </w:rPr>
        <w:t>o</w:t>
      </w:r>
      <w:r w:rsidRPr="000D49D1">
        <w:rPr>
          <w:rFonts w:eastAsia="Times New Roman" w:cstheme="minorHAnsi"/>
          <w:color w:val="FF0000"/>
          <w:sz w:val="24"/>
          <w:szCs w:val="24"/>
          <w:lang w:eastAsia="pt-BR"/>
        </w:rPr>
        <w:t xml:space="preserve"> órgão ou entidade pública com vistas a identificar se existem em andamento contratações correlatas ou interdepende</w:t>
      </w:r>
      <w:r w:rsidR="00656FF0" w:rsidRPr="000D49D1">
        <w:rPr>
          <w:rFonts w:eastAsia="Times New Roman" w:cstheme="minorHAnsi"/>
          <w:color w:val="FF0000"/>
          <w:sz w:val="24"/>
          <w:szCs w:val="24"/>
          <w:lang w:eastAsia="pt-BR"/>
        </w:rPr>
        <w:t>n</w:t>
      </w:r>
      <w:r w:rsidRPr="000D49D1">
        <w:rPr>
          <w:rFonts w:eastAsia="Times New Roman" w:cstheme="minorHAnsi"/>
          <w:color w:val="FF0000"/>
          <w:sz w:val="24"/>
          <w:szCs w:val="24"/>
          <w:lang w:eastAsia="pt-BR"/>
        </w:rPr>
        <w:t>tes que venham a interferir ou merecer maiores cuidados no planejamento da futura contratação.</w:t>
      </w:r>
    </w:p>
    <w:p w14:paraId="691CC4FA" w14:textId="77777777" w:rsidR="00DC276F" w:rsidRPr="000D49D1" w:rsidRDefault="00DC276F" w:rsidP="000D49D1">
      <w:pPr>
        <w:spacing w:after="0" w:line="240" w:lineRule="auto"/>
        <w:jc w:val="both"/>
        <w:textAlignment w:val="baseline"/>
        <w:rPr>
          <w:rFonts w:eastAsia="Times New Roman" w:cstheme="minorHAnsi"/>
          <w:b/>
          <w:bCs/>
          <w:color w:val="000000"/>
          <w:sz w:val="24"/>
          <w:szCs w:val="24"/>
          <w:lang w:eastAsia="pt-BR"/>
        </w:rPr>
      </w:pPr>
    </w:p>
    <w:p w14:paraId="7F0E7F18" w14:textId="4575E78B" w:rsidR="00FA4CA1" w:rsidRPr="000D49D1" w:rsidRDefault="00FA4CA1" w:rsidP="000D49D1">
      <w:pPr>
        <w:spacing w:after="120" w:line="240" w:lineRule="auto"/>
        <w:jc w:val="both"/>
        <w:rPr>
          <w:rFonts w:cstheme="minorHAnsi"/>
          <w:b/>
          <w:sz w:val="24"/>
          <w:szCs w:val="24"/>
        </w:rPr>
      </w:pPr>
      <w:r w:rsidRPr="000D49D1">
        <w:rPr>
          <w:rFonts w:cstheme="minorHAnsi"/>
          <w:b/>
          <w:sz w:val="24"/>
          <w:szCs w:val="24"/>
        </w:rPr>
        <w:t>12 – IMPACTOS AMBIENTAIS</w:t>
      </w:r>
      <w:r w:rsidR="006078F6" w:rsidRPr="000D49D1">
        <w:rPr>
          <w:rFonts w:cstheme="minorHAnsi"/>
          <w:b/>
          <w:sz w:val="24"/>
          <w:szCs w:val="24"/>
        </w:rPr>
        <w:t xml:space="preserve"> </w:t>
      </w:r>
      <w:r w:rsidR="006078F6" w:rsidRPr="000D49D1">
        <w:rPr>
          <w:rFonts w:cstheme="minorHAnsi"/>
          <w:b/>
          <w:color w:val="FF0000"/>
          <w:sz w:val="24"/>
          <w:szCs w:val="24"/>
        </w:rPr>
        <w:t>(OPCIONAL)</w:t>
      </w:r>
    </w:p>
    <w:p w14:paraId="4F432244" w14:textId="77777777" w:rsidR="00511C8B" w:rsidRPr="000D49D1" w:rsidRDefault="00FB743A" w:rsidP="000D49D1">
      <w:pPr>
        <w:spacing w:after="60" w:line="240" w:lineRule="auto"/>
        <w:jc w:val="both"/>
        <w:rPr>
          <w:rFonts w:cstheme="minorHAnsi"/>
          <w:sz w:val="24"/>
          <w:szCs w:val="24"/>
        </w:rPr>
      </w:pPr>
      <w:r w:rsidRPr="000D49D1">
        <w:rPr>
          <w:rFonts w:eastAsia="Times New Roman" w:cstheme="minorHAnsi"/>
          <w:b/>
          <w:bCs/>
          <w:color w:val="000000"/>
          <w:sz w:val="24"/>
          <w:szCs w:val="24"/>
          <w:lang w:eastAsia="pt-BR"/>
        </w:rPr>
        <w:t xml:space="preserve">Fundamentação: </w:t>
      </w:r>
      <w:r w:rsidR="00511C8B" w:rsidRPr="000D49D1">
        <w:rPr>
          <w:rFonts w:cstheme="minorHAnsi"/>
          <w:sz w:val="24"/>
          <w:szCs w:val="24"/>
        </w:rPr>
        <w:t>Descrição de possíveis impactos ambientais e respectivas medidas mitigadoras, incluídos requisitos de baixo consumo de energia e de outros recursos, bem como logística reversa para desfazimento e reciclagem de bens e refugos, quando aplicável. (</w:t>
      </w:r>
      <w:r w:rsidR="00511C8B" w:rsidRPr="000D49D1">
        <w:rPr>
          <w:rFonts w:eastAsia="Times New Roman" w:cstheme="minorHAnsi"/>
          <w:color w:val="000000"/>
          <w:sz w:val="24"/>
          <w:szCs w:val="24"/>
          <w:lang w:eastAsia="pt-BR"/>
        </w:rPr>
        <w:t>inciso XII do § 1° do art. 18 da Lei 14.133/21)</w:t>
      </w:r>
    </w:p>
    <w:p w14:paraId="7B3DA585" w14:textId="09EB41BB" w:rsidR="00CD79FC" w:rsidRPr="000D49D1" w:rsidRDefault="00974826" w:rsidP="000D49D1">
      <w:pPr>
        <w:spacing w:after="0" w:line="240" w:lineRule="auto"/>
        <w:jc w:val="both"/>
        <w:textAlignment w:val="baseline"/>
        <w:rPr>
          <w:rFonts w:eastAsia="Times New Roman" w:cstheme="minorHAnsi"/>
          <w:color w:val="000000"/>
          <w:sz w:val="24"/>
          <w:szCs w:val="24"/>
          <w:lang w:eastAsia="pt-BR"/>
        </w:rPr>
      </w:pPr>
      <w:r w:rsidRPr="000D49D1">
        <w:rPr>
          <w:rFonts w:eastAsia="Times New Roman" w:cstheme="minorHAnsi"/>
          <w:color w:val="000000"/>
          <w:sz w:val="24"/>
          <w:szCs w:val="24"/>
          <w:lang w:eastAsia="pt-BR"/>
        </w:rPr>
        <w:t>P</w:t>
      </w:r>
      <w:r w:rsidR="00CD79FC" w:rsidRPr="000D49D1">
        <w:rPr>
          <w:rFonts w:eastAsia="Times New Roman" w:cstheme="minorHAnsi"/>
          <w:color w:val="000000"/>
          <w:sz w:val="24"/>
          <w:szCs w:val="24"/>
          <w:lang w:eastAsia="pt-BR"/>
        </w:rPr>
        <w:t>ossíveis impactos ambientais e respectivas medidas de tratamento</w:t>
      </w:r>
      <w:r w:rsidRPr="000D49D1">
        <w:rPr>
          <w:rFonts w:eastAsia="Times New Roman" w:cstheme="minorHAnsi"/>
          <w:color w:val="000000"/>
          <w:sz w:val="24"/>
          <w:szCs w:val="24"/>
          <w:lang w:eastAsia="pt-BR"/>
        </w:rPr>
        <w:t>.</w:t>
      </w:r>
      <w:r w:rsidR="00CD79FC" w:rsidRPr="000D49D1">
        <w:rPr>
          <w:rFonts w:eastAsia="Times New Roman" w:cstheme="minorHAnsi"/>
          <w:color w:val="000000"/>
          <w:sz w:val="24"/>
          <w:szCs w:val="24"/>
          <w:lang w:eastAsia="pt-BR"/>
        </w:rPr>
        <w:t xml:space="preserve"> </w:t>
      </w:r>
      <w:r w:rsidR="00FA4CA1" w:rsidRPr="000D49D1">
        <w:rPr>
          <w:rFonts w:eastAsia="Times New Roman" w:cstheme="minorHAnsi"/>
          <w:color w:val="000000"/>
          <w:sz w:val="24"/>
          <w:szCs w:val="24"/>
          <w:lang w:eastAsia="pt-BR"/>
        </w:rPr>
        <w:t>(Art. 7°, inciso XII da IN 40/2020)</w:t>
      </w:r>
    </w:p>
    <w:p w14:paraId="1DEC104A" w14:textId="2FD17FFB" w:rsidR="00B21210" w:rsidRPr="000D49D1" w:rsidRDefault="00B21210" w:rsidP="000D49D1">
      <w:pPr>
        <w:pStyle w:val="Default"/>
        <w:jc w:val="both"/>
        <w:rPr>
          <w:rFonts w:asciiTheme="minorHAnsi" w:hAnsiTheme="minorHAnsi" w:cstheme="minorHAnsi"/>
        </w:rPr>
      </w:pPr>
    </w:p>
    <w:p w14:paraId="13279634" w14:textId="05E6C722" w:rsidR="00A929F5" w:rsidRPr="000D49D1" w:rsidRDefault="00A929F5" w:rsidP="000D49D1">
      <w:pPr>
        <w:pStyle w:val="Default"/>
        <w:jc w:val="both"/>
        <w:rPr>
          <w:rFonts w:asciiTheme="minorHAnsi" w:hAnsiTheme="minorHAnsi" w:cstheme="minorHAnsi"/>
        </w:rPr>
      </w:pPr>
      <w:r w:rsidRPr="000D49D1">
        <w:rPr>
          <w:rFonts w:asciiTheme="minorHAnsi" w:eastAsia="Times New Roman" w:hAnsiTheme="minorHAnsi" w:cstheme="minorHAnsi"/>
          <w:b/>
          <w:bCs/>
          <w:color w:val="FF0000"/>
          <w:lang w:eastAsia="pt-BR"/>
        </w:rPr>
        <w:t>Comentários:</w:t>
      </w:r>
      <w:r w:rsidRPr="000D49D1">
        <w:rPr>
          <w:rFonts w:asciiTheme="minorHAnsi" w:eastAsia="Times New Roman" w:hAnsiTheme="minorHAnsi" w:cstheme="minorHAnsi"/>
          <w:color w:val="FF0000"/>
          <w:lang w:eastAsia="pt-BR"/>
        </w:rPr>
        <w:t xml:space="preserve"> Sob a ótica da dimensão ambiental da sustentabilidade, deverão ser identificados possíveis impactos em decorrência da contratação pretendida e relacionadas as medidas mitigadoras (ações de prevenção e contingência para afastar/tratar os riscos).</w:t>
      </w:r>
      <w:r w:rsidR="009D4A71" w:rsidRPr="000D49D1">
        <w:rPr>
          <w:rFonts w:asciiTheme="minorHAnsi" w:eastAsia="Times New Roman" w:hAnsiTheme="minorHAnsi" w:cstheme="minorHAnsi"/>
          <w:color w:val="FF0000"/>
          <w:lang w:eastAsia="pt-BR"/>
        </w:rPr>
        <w:t xml:space="preserve"> Importante relacionar as medidas com o Plano de Logística Sustentável (PLS) da Administração, se houver.</w:t>
      </w:r>
    </w:p>
    <w:p w14:paraId="43D0F42E" w14:textId="12647BFE" w:rsidR="00FA4CA1" w:rsidRPr="000D49D1" w:rsidRDefault="00CD79FC" w:rsidP="000D49D1">
      <w:pPr>
        <w:spacing w:after="120" w:line="240" w:lineRule="auto"/>
        <w:jc w:val="both"/>
        <w:rPr>
          <w:rFonts w:cstheme="minorHAnsi"/>
          <w:b/>
          <w:sz w:val="24"/>
          <w:szCs w:val="24"/>
        </w:rPr>
      </w:pPr>
      <w:r w:rsidRPr="000D49D1">
        <w:rPr>
          <w:rFonts w:eastAsia="Times New Roman" w:cstheme="minorHAnsi"/>
          <w:color w:val="000000"/>
          <w:sz w:val="24"/>
          <w:szCs w:val="24"/>
          <w:lang w:eastAsia="pt-BR"/>
        </w:rPr>
        <w:br/>
      </w:r>
      <w:r w:rsidR="00FA4CA1" w:rsidRPr="000D49D1">
        <w:rPr>
          <w:rFonts w:cstheme="minorHAnsi"/>
          <w:b/>
          <w:sz w:val="24"/>
          <w:szCs w:val="24"/>
        </w:rPr>
        <w:t>13 – VIABILIDADE DA CONTRATAÇÃO</w:t>
      </w:r>
      <w:r w:rsidR="00A53AC8" w:rsidRPr="000D49D1">
        <w:rPr>
          <w:rFonts w:cstheme="minorHAnsi"/>
          <w:b/>
          <w:sz w:val="24"/>
          <w:szCs w:val="24"/>
        </w:rPr>
        <w:t xml:space="preserve"> </w:t>
      </w:r>
      <w:r w:rsidR="00A53AC8" w:rsidRPr="000D49D1">
        <w:rPr>
          <w:rFonts w:cstheme="minorHAnsi"/>
          <w:b/>
          <w:color w:val="FF0000"/>
          <w:sz w:val="24"/>
          <w:szCs w:val="24"/>
        </w:rPr>
        <w:t>(OBRIGATÓRIO)</w:t>
      </w:r>
    </w:p>
    <w:p w14:paraId="222D2773" w14:textId="77777777" w:rsidR="00511C8B" w:rsidRPr="000D49D1" w:rsidRDefault="00FB743A" w:rsidP="000D49D1">
      <w:pPr>
        <w:spacing w:after="60" w:line="240" w:lineRule="auto"/>
        <w:jc w:val="both"/>
        <w:rPr>
          <w:rFonts w:cstheme="minorHAnsi"/>
          <w:sz w:val="24"/>
          <w:szCs w:val="24"/>
        </w:rPr>
      </w:pPr>
      <w:r w:rsidRPr="000D49D1">
        <w:rPr>
          <w:rFonts w:eastAsia="Times New Roman" w:cstheme="minorHAnsi"/>
          <w:b/>
          <w:bCs/>
          <w:color w:val="000000"/>
          <w:sz w:val="24"/>
          <w:szCs w:val="24"/>
          <w:lang w:eastAsia="pt-BR"/>
        </w:rPr>
        <w:t xml:space="preserve">Fundamentação: </w:t>
      </w:r>
      <w:r w:rsidR="00511C8B" w:rsidRPr="000D49D1">
        <w:rPr>
          <w:rFonts w:cstheme="minorHAnsi"/>
          <w:sz w:val="24"/>
          <w:szCs w:val="24"/>
        </w:rPr>
        <w:t>Posicionamento conclusivo sobre a adequação da contratação para o atendimento da necessidade a que se destina.</w:t>
      </w:r>
      <w:r w:rsidR="00511C8B" w:rsidRPr="000D49D1">
        <w:rPr>
          <w:rFonts w:eastAsia="Times New Roman" w:cstheme="minorHAnsi"/>
          <w:color w:val="000000"/>
          <w:sz w:val="24"/>
          <w:szCs w:val="24"/>
          <w:lang w:eastAsia="pt-BR"/>
        </w:rPr>
        <w:t xml:space="preserve"> (inciso XIII do § 1° do art. 18 da Lei 14.133/21)</w:t>
      </w:r>
    </w:p>
    <w:p w14:paraId="0703C91E" w14:textId="2C109161" w:rsidR="00CD79FC" w:rsidRPr="000D49D1" w:rsidRDefault="00974826" w:rsidP="000D49D1">
      <w:pPr>
        <w:spacing w:after="0" w:line="240" w:lineRule="auto"/>
        <w:jc w:val="both"/>
        <w:textAlignment w:val="baseline"/>
        <w:rPr>
          <w:rFonts w:eastAsia="Times New Roman" w:cstheme="minorHAnsi"/>
          <w:color w:val="000000"/>
          <w:sz w:val="24"/>
          <w:szCs w:val="24"/>
          <w:lang w:eastAsia="pt-BR"/>
        </w:rPr>
      </w:pPr>
      <w:r w:rsidRPr="000D49D1">
        <w:rPr>
          <w:rFonts w:eastAsia="Times New Roman" w:cstheme="minorHAnsi"/>
          <w:color w:val="000000"/>
          <w:sz w:val="24"/>
          <w:szCs w:val="24"/>
          <w:lang w:eastAsia="pt-BR"/>
        </w:rPr>
        <w:t>P</w:t>
      </w:r>
      <w:r w:rsidR="00CD79FC" w:rsidRPr="000D49D1">
        <w:rPr>
          <w:rFonts w:eastAsia="Times New Roman" w:cstheme="minorHAnsi"/>
          <w:color w:val="000000"/>
          <w:sz w:val="24"/>
          <w:szCs w:val="24"/>
          <w:lang w:eastAsia="pt-BR"/>
        </w:rPr>
        <w:t>osicionamento conclusivo sobre a viabilidade e razoabilidade da contratação.</w:t>
      </w:r>
      <w:r w:rsidR="00FA4CA1" w:rsidRPr="000D49D1">
        <w:rPr>
          <w:rFonts w:eastAsia="Times New Roman" w:cstheme="minorHAnsi"/>
          <w:color w:val="000000"/>
          <w:sz w:val="24"/>
          <w:szCs w:val="24"/>
          <w:lang w:eastAsia="pt-BR"/>
        </w:rPr>
        <w:t xml:space="preserve"> (Art. 7°, inciso XIII da IN 40/2020)</w:t>
      </w:r>
    </w:p>
    <w:p w14:paraId="004080AF" w14:textId="1D850B46" w:rsidR="00D90452" w:rsidRPr="000D49D1" w:rsidRDefault="00D90452" w:rsidP="000D49D1">
      <w:pPr>
        <w:spacing w:after="0" w:line="240" w:lineRule="auto"/>
        <w:jc w:val="both"/>
        <w:rPr>
          <w:rFonts w:cstheme="minorHAnsi"/>
          <w:b/>
          <w:sz w:val="24"/>
          <w:szCs w:val="24"/>
        </w:rPr>
      </w:pPr>
    </w:p>
    <w:p w14:paraId="77CF2984" w14:textId="68293A5D" w:rsidR="00CD79FC" w:rsidRPr="000D49D1" w:rsidRDefault="00584A52" w:rsidP="000D49D1">
      <w:pPr>
        <w:spacing w:after="0" w:line="240" w:lineRule="auto"/>
        <w:jc w:val="both"/>
        <w:rPr>
          <w:rFonts w:cstheme="minorHAnsi"/>
          <w:sz w:val="24"/>
          <w:szCs w:val="24"/>
        </w:rPr>
      </w:pPr>
      <w:r w:rsidRPr="000D49D1">
        <w:rPr>
          <w:rFonts w:eastAsia="Times New Roman" w:cstheme="minorHAnsi"/>
          <w:b/>
          <w:bCs/>
          <w:color w:val="FF0000"/>
          <w:sz w:val="24"/>
          <w:szCs w:val="24"/>
          <w:lang w:eastAsia="pt-BR"/>
        </w:rPr>
        <w:t>Comentários:</w:t>
      </w:r>
      <w:r w:rsidRPr="000D49D1">
        <w:rPr>
          <w:rFonts w:eastAsia="Times New Roman" w:cstheme="minorHAnsi"/>
          <w:color w:val="FF0000"/>
          <w:sz w:val="24"/>
          <w:szCs w:val="24"/>
          <w:lang w:eastAsia="pt-BR"/>
        </w:rPr>
        <w:t xml:space="preserve"> </w:t>
      </w:r>
      <w:r w:rsidR="005E6576" w:rsidRPr="000D49D1">
        <w:rPr>
          <w:rFonts w:eastAsia="Times New Roman" w:cstheme="minorHAnsi"/>
          <w:color w:val="FF0000"/>
          <w:sz w:val="24"/>
          <w:szCs w:val="24"/>
          <w:lang w:eastAsia="pt-BR"/>
        </w:rPr>
        <w:t xml:space="preserve">Parecer final sobre a contratação da solução </w:t>
      </w:r>
      <w:r w:rsidR="00C131EE" w:rsidRPr="000D49D1">
        <w:rPr>
          <w:rFonts w:eastAsia="Times New Roman" w:cstheme="minorHAnsi"/>
          <w:color w:val="FF0000"/>
          <w:sz w:val="24"/>
          <w:szCs w:val="24"/>
          <w:lang w:eastAsia="pt-BR"/>
        </w:rPr>
        <w:t>pretendida</w:t>
      </w:r>
      <w:r w:rsidR="005E6576" w:rsidRPr="000D49D1">
        <w:rPr>
          <w:rFonts w:eastAsia="Times New Roman" w:cstheme="minorHAnsi"/>
          <w:color w:val="FF0000"/>
          <w:sz w:val="24"/>
          <w:szCs w:val="24"/>
          <w:lang w:eastAsia="pt-BR"/>
        </w:rPr>
        <w:t>, indicando a viabilidade técnica, operacional e orçamentária, assim como a adequação à necessidade identificada na demanda de contratação.</w:t>
      </w:r>
    </w:p>
    <w:p w14:paraId="62B4563A" w14:textId="361CABE4" w:rsidR="00584243" w:rsidRPr="000D49D1" w:rsidRDefault="00584243" w:rsidP="000D49D1">
      <w:pPr>
        <w:spacing w:after="0" w:line="240" w:lineRule="auto"/>
        <w:jc w:val="right"/>
        <w:rPr>
          <w:rFonts w:cstheme="minorHAnsi"/>
          <w:sz w:val="24"/>
          <w:szCs w:val="24"/>
        </w:rPr>
      </w:pPr>
      <w:r w:rsidRPr="000D49D1">
        <w:rPr>
          <w:rFonts w:cstheme="minorHAnsi"/>
          <w:sz w:val="24"/>
          <w:szCs w:val="24"/>
        </w:rPr>
        <w:t xml:space="preserve">Local, ____ de __________ </w:t>
      </w:r>
      <w:proofErr w:type="spellStart"/>
      <w:r w:rsidRPr="000D49D1">
        <w:rPr>
          <w:rFonts w:cstheme="minorHAnsi"/>
          <w:sz w:val="24"/>
          <w:szCs w:val="24"/>
        </w:rPr>
        <w:t>de</w:t>
      </w:r>
      <w:proofErr w:type="spellEnd"/>
      <w:r w:rsidRPr="000D49D1">
        <w:rPr>
          <w:rFonts w:cstheme="minorHAnsi"/>
          <w:sz w:val="24"/>
          <w:szCs w:val="24"/>
        </w:rPr>
        <w:t xml:space="preserve"> _____.</w:t>
      </w:r>
    </w:p>
    <w:p w14:paraId="71B402E4" w14:textId="77777777" w:rsidR="00584243" w:rsidRPr="000D49D1" w:rsidRDefault="00584243" w:rsidP="000D49D1">
      <w:pPr>
        <w:spacing w:after="0" w:line="240" w:lineRule="auto"/>
        <w:jc w:val="both"/>
        <w:rPr>
          <w:rFonts w:cstheme="minorHAnsi"/>
          <w:sz w:val="24"/>
          <w:szCs w:val="24"/>
        </w:rPr>
      </w:pPr>
    </w:p>
    <w:p w14:paraId="74A5981F" w14:textId="77777777" w:rsidR="00584243" w:rsidRDefault="00584243" w:rsidP="000D49D1">
      <w:pPr>
        <w:spacing w:after="0" w:line="276" w:lineRule="auto"/>
        <w:jc w:val="both"/>
        <w:rPr>
          <w:rFonts w:cstheme="minorHAnsi"/>
          <w:bCs/>
          <w:sz w:val="24"/>
          <w:szCs w:val="24"/>
        </w:rPr>
      </w:pPr>
    </w:p>
    <w:p w14:paraId="4A41EAEB" w14:textId="77777777" w:rsidR="00DD3EFF" w:rsidRDefault="00DD3EFF" w:rsidP="000D49D1">
      <w:pPr>
        <w:spacing w:after="0" w:line="276" w:lineRule="auto"/>
        <w:jc w:val="both"/>
        <w:rPr>
          <w:rFonts w:cstheme="minorHAnsi"/>
          <w:bCs/>
          <w:sz w:val="24"/>
          <w:szCs w:val="24"/>
        </w:rPr>
      </w:pPr>
    </w:p>
    <w:p w14:paraId="2B5A52E1" w14:textId="77777777" w:rsidR="00DD3EFF" w:rsidRPr="000D49D1" w:rsidRDefault="00DD3EFF" w:rsidP="000D49D1">
      <w:pPr>
        <w:spacing w:after="0" w:line="276" w:lineRule="auto"/>
        <w:jc w:val="both"/>
        <w:rPr>
          <w:rFonts w:cstheme="minorHAnsi"/>
          <w:bCs/>
          <w:sz w:val="24"/>
          <w:szCs w:val="24"/>
        </w:rPr>
      </w:pPr>
    </w:p>
    <w:p w14:paraId="4C3107C6" w14:textId="77777777" w:rsidR="00584243" w:rsidRPr="000D49D1" w:rsidRDefault="00584243" w:rsidP="000D49D1">
      <w:pPr>
        <w:pStyle w:val="Corpodetexto"/>
        <w:spacing w:before="0" w:after="0"/>
        <w:ind w:left="0" w:right="0"/>
        <w:jc w:val="center"/>
        <w:rPr>
          <w:rFonts w:asciiTheme="minorHAnsi" w:hAnsiTheme="minorHAnsi" w:cstheme="minorHAnsi"/>
          <w:b/>
          <w:bCs/>
          <w:szCs w:val="24"/>
        </w:rPr>
      </w:pPr>
      <w:r w:rsidRPr="000D49D1">
        <w:rPr>
          <w:rFonts w:asciiTheme="minorHAnsi" w:hAnsiTheme="minorHAnsi" w:cstheme="minorHAnsi"/>
          <w:b/>
          <w:bCs/>
          <w:szCs w:val="24"/>
        </w:rPr>
        <w:t>NOME DO INTEGRANTE TÉCNICO</w:t>
      </w:r>
    </w:p>
    <w:p w14:paraId="10040E4D" w14:textId="77777777" w:rsidR="00584243" w:rsidRPr="000D49D1" w:rsidRDefault="00584243" w:rsidP="000D49D1">
      <w:pPr>
        <w:pStyle w:val="Corpodetexto"/>
        <w:spacing w:before="0" w:after="0"/>
        <w:ind w:left="0" w:right="0"/>
        <w:jc w:val="center"/>
        <w:rPr>
          <w:rFonts w:asciiTheme="minorHAnsi" w:hAnsiTheme="minorHAnsi" w:cstheme="minorHAnsi"/>
          <w:szCs w:val="24"/>
        </w:rPr>
      </w:pPr>
      <w:r w:rsidRPr="000D49D1">
        <w:rPr>
          <w:rFonts w:asciiTheme="minorHAnsi" w:hAnsiTheme="minorHAnsi" w:cstheme="minorHAnsi"/>
          <w:szCs w:val="24"/>
        </w:rPr>
        <w:t>Setor do Integrante</w:t>
      </w:r>
    </w:p>
    <w:p w14:paraId="06A54B83" w14:textId="77777777" w:rsidR="00584243" w:rsidRPr="000D49D1" w:rsidRDefault="00584243" w:rsidP="000D49D1">
      <w:pPr>
        <w:spacing w:after="0"/>
        <w:jc w:val="center"/>
        <w:rPr>
          <w:rFonts w:cstheme="minorHAnsi"/>
          <w:i/>
          <w:sz w:val="24"/>
          <w:szCs w:val="24"/>
        </w:rPr>
      </w:pPr>
      <w:r w:rsidRPr="000D49D1">
        <w:rPr>
          <w:rFonts w:cstheme="minorHAnsi"/>
          <w:i/>
          <w:spacing w:val="-1"/>
          <w:sz w:val="24"/>
          <w:szCs w:val="24"/>
        </w:rPr>
        <w:t>Integrante</w:t>
      </w:r>
      <w:r w:rsidRPr="000D49D1">
        <w:rPr>
          <w:rFonts w:cstheme="minorHAnsi"/>
          <w:i/>
          <w:spacing w:val="-11"/>
          <w:sz w:val="24"/>
          <w:szCs w:val="24"/>
        </w:rPr>
        <w:t xml:space="preserve"> </w:t>
      </w:r>
      <w:r w:rsidRPr="000D49D1">
        <w:rPr>
          <w:rFonts w:cstheme="minorHAnsi"/>
          <w:i/>
          <w:sz w:val="24"/>
          <w:szCs w:val="24"/>
        </w:rPr>
        <w:t>Técnico</w:t>
      </w:r>
    </w:p>
    <w:p w14:paraId="74E420C1" w14:textId="77777777" w:rsidR="00584243" w:rsidRDefault="00584243" w:rsidP="000D49D1">
      <w:pPr>
        <w:pStyle w:val="Corpodetexto"/>
        <w:spacing w:before="0" w:after="0"/>
        <w:ind w:left="0" w:right="-2"/>
        <w:rPr>
          <w:rFonts w:asciiTheme="minorHAnsi" w:hAnsiTheme="minorHAnsi" w:cstheme="minorHAnsi"/>
          <w:iCs/>
          <w:szCs w:val="24"/>
        </w:rPr>
      </w:pPr>
    </w:p>
    <w:p w14:paraId="46118799" w14:textId="77777777" w:rsidR="00DD3EFF" w:rsidRDefault="00DD3EFF" w:rsidP="000D49D1">
      <w:pPr>
        <w:pStyle w:val="Corpodetexto"/>
        <w:spacing w:before="0" w:after="0"/>
        <w:ind w:left="0" w:right="-2"/>
        <w:rPr>
          <w:rFonts w:asciiTheme="minorHAnsi" w:hAnsiTheme="minorHAnsi" w:cstheme="minorHAnsi"/>
          <w:iCs/>
          <w:szCs w:val="24"/>
        </w:rPr>
      </w:pPr>
    </w:p>
    <w:p w14:paraId="76C62BDD" w14:textId="77777777" w:rsidR="00DD3EFF" w:rsidRPr="000D49D1" w:rsidRDefault="00DD3EFF" w:rsidP="000D49D1">
      <w:pPr>
        <w:pStyle w:val="Corpodetexto"/>
        <w:spacing w:before="0" w:after="0"/>
        <w:ind w:left="0" w:right="-2"/>
        <w:rPr>
          <w:rFonts w:asciiTheme="minorHAnsi" w:hAnsiTheme="minorHAnsi" w:cstheme="minorHAnsi"/>
          <w:iCs/>
          <w:szCs w:val="24"/>
        </w:rPr>
      </w:pPr>
    </w:p>
    <w:p w14:paraId="4327879F" w14:textId="77777777" w:rsidR="00584243" w:rsidRPr="000D49D1" w:rsidRDefault="00584243" w:rsidP="000D49D1">
      <w:pPr>
        <w:pStyle w:val="Corpodetexto"/>
        <w:spacing w:before="0" w:after="0"/>
        <w:ind w:left="0" w:right="-2"/>
        <w:rPr>
          <w:rFonts w:asciiTheme="minorHAnsi" w:hAnsiTheme="minorHAnsi" w:cstheme="minorHAnsi"/>
          <w:iCs/>
          <w:szCs w:val="24"/>
        </w:rPr>
      </w:pPr>
    </w:p>
    <w:p w14:paraId="5E8AB634" w14:textId="77777777" w:rsidR="00584243" w:rsidRPr="000D49D1" w:rsidRDefault="00584243" w:rsidP="000D49D1">
      <w:pPr>
        <w:pStyle w:val="Corpodetexto"/>
        <w:spacing w:before="0" w:after="0"/>
        <w:ind w:left="0" w:right="0"/>
        <w:jc w:val="center"/>
        <w:rPr>
          <w:rFonts w:asciiTheme="minorHAnsi" w:hAnsiTheme="minorHAnsi" w:cstheme="minorHAnsi"/>
          <w:b/>
          <w:bCs/>
          <w:szCs w:val="24"/>
        </w:rPr>
      </w:pPr>
      <w:r w:rsidRPr="000D49D1">
        <w:rPr>
          <w:rFonts w:asciiTheme="minorHAnsi" w:hAnsiTheme="minorHAnsi" w:cstheme="minorHAnsi"/>
          <w:b/>
          <w:bCs/>
          <w:szCs w:val="24"/>
        </w:rPr>
        <w:t>NOME DO INTEGRANTE ADMINISTRATIVO</w:t>
      </w:r>
    </w:p>
    <w:p w14:paraId="0A7CC1C2" w14:textId="77777777" w:rsidR="00584243" w:rsidRPr="000D49D1" w:rsidRDefault="00584243" w:rsidP="000D49D1">
      <w:pPr>
        <w:pStyle w:val="Corpodetexto"/>
        <w:spacing w:before="0" w:after="0"/>
        <w:ind w:left="0" w:right="0"/>
        <w:jc w:val="center"/>
        <w:rPr>
          <w:rFonts w:asciiTheme="minorHAnsi" w:hAnsiTheme="minorHAnsi" w:cstheme="minorHAnsi"/>
          <w:szCs w:val="24"/>
        </w:rPr>
      </w:pPr>
      <w:r w:rsidRPr="000D49D1">
        <w:rPr>
          <w:rFonts w:asciiTheme="minorHAnsi" w:hAnsiTheme="minorHAnsi" w:cstheme="minorHAnsi"/>
          <w:szCs w:val="24"/>
        </w:rPr>
        <w:t>Setor do Integrante</w:t>
      </w:r>
    </w:p>
    <w:p w14:paraId="6F21F349" w14:textId="77777777" w:rsidR="00584243" w:rsidRPr="000D49D1" w:rsidRDefault="00584243" w:rsidP="000D49D1">
      <w:pPr>
        <w:spacing w:after="0"/>
        <w:jc w:val="center"/>
        <w:rPr>
          <w:rFonts w:cstheme="minorHAnsi"/>
          <w:i/>
          <w:sz w:val="24"/>
          <w:szCs w:val="24"/>
        </w:rPr>
      </w:pPr>
      <w:r w:rsidRPr="000D49D1">
        <w:rPr>
          <w:rFonts w:cstheme="minorHAnsi"/>
          <w:i/>
          <w:sz w:val="24"/>
          <w:szCs w:val="24"/>
        </w:rPr>
        <w:t>Integrante</w:t>
      </w:r>
      <w:r w:rsidRPr="000D49D1">
        <w:rPr>
          <w:rFonts w:cstheme="minorHAnsi"/>
          <w:i/>
          <w:spacing w:val="-7"/>
          <w:sz w:val="24"/>
          <w:szCs w:val="24"/>
        </w:rPr>
        <w:t xml:space="preserve"> </w:t>
      </w:r>
      <w:r w:rsidRPr="000D49D1">
        <w:rPr>
          <w:rFonts w:cstheme="minorHAnsi"/>
          <w:i/>
          <w:sz w:val="24"/>
          <w:szCs w:val="24"/>
        </w:rPr>
        <w:t>Administrativo</w:t>
      </w:r>
    </w:p>
    <w:p w14:paraId="047F2020" w14:textId="77777777" w:rsidR="00584243" w:rsidRPr="000D49D1" w:rsidRDefault="00584243" w:rsidP="000D49D1">
      <w:pPr>
        <w:pStyle w:val="Corpodetexto"/>
        <w:spacing w:before="0" w:after="0"/>
        <w:ind w:left="0" w:right="-2"/>
        <w:rPr>
          <w:rFonts w:asciiTheme="minorHAnsi" w:hAnsiTheme="minorHAnsi" w:cstheme="minorHAnsi"/>
          <w:i/>
          <w:szCs w:val="24"/>
        </w:rPr>
      </w:pPr>
    </w:p>
    <w:p w14:paraId="493D9692" w14:textId="77777777" w:rsidR="00584243" w:rsidRPr="000D49D1" w:rsidRDefault="00584243" w:rsidP="000D49D1">
      <w:pPr>
        <w:pStyle w:val="Corpodetexto"/>
        <w:spacing w:before="0" w:after="0"/>
        <w:ind w:left="0" w:right="-2"/>
        <w:rPr>
          <w:rFonts w:asciiTheme="minorHAnsi" w:hAnsiTheme="minorHAnsi" w:cstheme="minorHAnsi"/>
          <w:iCs/>
          <w:szCs w:val="24"/>
        </w:rPr>
      </w:pPr>
    </w:p>
    <w:p w14:paraId="5AC62A57" w14:textId="77777777" w:rsidR="00584243" w:rsidRPr="000D49D1" w:rsidRDefault="00584243" w:rsidP="000D49D1">
      <w:pPr>
        <w:pStyle w:val="Corpodetexto"/>
        <w:spacing w:before="0" w:after="0"/>
        <w:ind w:left="0" w:right="-2"/>
        <w:rPr>
          <w:rFonts w:asciiTheme="minorHAnsi" w:hAnsiTheme="minorHAnsi" w:cstheme="minorHAnsi"/>
          <w:iCs/>
          <w:szCs w:val="24"/>
        </w:rPr>
      </w:pPr>
    </w:p>
    <w:p w14:paraId="7F533A7F" w14:textId="77777777" w:rsidR="00584243" w:rsidRPr="000D49D1" w:rsidRDefault="00584243" w:rsidP="000D49D1">
      <w:pPr>
        <w:pStyle w:val="Corpodetexto"/>
        <w:spacing w:before="0" w:after="0" w:line="276" w:lineRule="auto"/>
        <w:ind w:left="0" w:right="0"/>
        <w:rPr>
          <w:rFonts w:asciiTheme="minorHAnsi" w:hAnsiTheme="minorHAnsi" w:cstheme="minorHAnsi"/>
          <w:szCs w:val="24"/>
        </w:rPr>
      </w:pPr>
      <w:bookmarkStart w:id="0" w:name="_Hlk131418039"/>
      <w:r w:rsidRPr="000D49D1">
        <w:rPr>
          <w:rFonts w:asciiTheme="minorHAnsi" w:hAnsiTheme="minorHAnsi" w:cstheme="minorHAnsi"/>
          <w:szCs w:val="24"/>
        </w:rPr>
        <w:t>Diante da declaração de viabilidade da contratação neste documento, encaminhe-se para elaboração do Termo de Referência, com base neste Estudo Técnico Preliminar.</w:t>
      </w:r>
    </w:p>
    <w:p w14:paraId="661A58BB" w14:textId="77777777" w:rsidR="00584243" w:rsidRPr="000D49D1" w:rsidRDefault="00584243" w:rsidP="000D49D1">
      <w:pPr>
        <w:pStyle w:val="Corpodetexto"/>
        <w:spacing w:before="0" w:after="0" w:line="287" w:lineRule="exact"/>
        <w:ind w:left="0" w:right="-2"/>
        <w:jc w:val="center"/>
        <w:rPr>
          <w:rFonts w:asciiTheme="minorHAnsi" w:hAnsiTheme="minorHAnsi" w:cstheme="minorHAnsi"/>
          <w:szCs w:val="24"/>
        </w:rPr>
      </w:pPr>
    </w:p>
    <w:p w14:paraId="1BCAEFAD" w14:textId="77777777" w:rsidR="00584243" w:rsidRPr="000D49D1" w:rsidRDefault="00584243" w:rsidP="000D49D1">
      <w:pPr>
        <w:pStyle w:val="Corpodetexto"/>
        <w:spacing w:before="0" w:after="0" w:line="287" w:lineRule="exact"/>
        <w:ind w:left="0" w:right="-2"/>
        <w:jc w:val="center"/>
        <w:rPr>
          <w:rFonts w:asciiTheme="minorHAnsi" w:hAnsiTheme="minorHAnsi" w:cstheme="minorHAnsi"/>
          <w:szCs w:val="24"/>
        </w:rPr>
      </w:pPr>
    </w:p>
    <w:p w14:paraId="53598F59" w14:textId="77777777" w:rsidR="00584243" w:rsidRPr="000D49D1" w:rsidRDefault="00584243" w:rsidP="000D49D1">
      <w:pPr>
        <w:pStyle w:val="Corpodetexto"/>
        <w:spacing w:before="0" w:after="0" w:line="287" w:lineRule="exact"/>
        <w:ind w:left="0" w:right="-2"/>
        <w:jc w:val="center"/>
        <w:rPr>
          <w:rFonts w:asciiTheme="minorHAnsi" w:hAnsiTheme="minorHAnsi" w:cstheme="minorHAnsi"/>
          <w:szCs w:val="24"/>
        </w:rPr>
      </w:pPr>
    </w:p>
    <w:p w14:paraId="2DDD1875" w14:textId="77777777" w:rsidR="00584243" w:rsidRPr="000D49D1" w:rsidRDefault="00584243" w:rsidP="000D49D1">
      <w:pPr>
        <w:pStyle w:val="Corpodetexto"/>
        <w:spacing w:before="0" w:after="0"/>
        <w:ind w:left="0" w:right="0"/>
        <w:jc w:val="center"/>
        <w:rPr>
          <w:rFonts w:asciiTheme="minorHAnsi" w:hAnsiTheme="minorHAnsi" w:cstheme="minorHAnsi"/>
          <w:b/>
          <w:bCs/>
          <w:szCs w:val="24"/>
        </w:rPr>
      </w:pPr>
      <w:r w:rsidRPr="000D49D1">
        <w:rPr>
          <w:rFonts w:asciiTheme="minorHAnsi" w:hAnsiTheme="minorHAnsi" w:cstheme="minorHAnsi"/>
          <w:b/>
          <w:bCs/>
          <w:szCs w:val="24"/>
        </w:rPr>
        <w:t>NOME DO INTEGRANTE ADMINISTRATIVO</w:t>
      </w:r>
    </w:p>
    <w:p w14:paraId="16001327" w14:textId="77777777" w:rsidR="00584243" w:rsidRPr="000D49D1" w:rsidRDefault="00584243" w:rsidP="000D49D1">
      <w:pPr>
        <w:spacing w:after="0"/>
        <w:jc w:val="center"/>
        <w:rPr>
          <w:rFonts w:cstheme="minorHAnsi"/>
          <w:sz w:val="24"/>
          <w:szCs w:val="24"/>
        </w:rPr>
      </w:pPr>
      <w:r w:rsidRPr="000D49D1">
        <w:rPr>
          <w:rFonts w:cstheme="minorHAnsi"/>
          <w:sz w:val="24"/>
          <w:szCs w:val="24"/>
        </w:rPr>
        <w:t>Setor do Integrante</w:t>
      </w:r>
    </w:p>
    <w:p w14:paraId="1BEB800F" w14:textId="77777777" w:rsidR="00584243" w:rsidRPr="000D49D1" w:rsidRDefault="00584243" w:rsidP="000D49D1">
      <w:pPr>
        <w:spacing w:after="0"/>
        <w:jc w:val="center"/>
        <w:rPr>
          <w:rFonts w:cstheme="minorHAnsi"/>
          <w:bCs/>
          <w:sz w:val="24"/>
          <w:szCs w:val="24"/>
        </w:rPr>
      </w:pPr>
      <w:r w:rsidRPr="000D49D1">
        <w:rPr>
          <w:rFonts w:cstheme="minorHAnsi"/>
          <w:i/>
          <w:sz w:val="24"/>
          <w:szCs w:val="24"/>
        </w:rPr>
        <w:t>Requisitante</w:t>
      </w:r>
    </w:p>
    <w:bookmarkEnd w:id="0"/>
    <w:p w14:paraId="381A09E7" w14:textId="77777777" w:rsidR="00584243" w:rsidRPr="00D90452" w:rsidRDefault="00584243" w:rsidP="009C56D0">
      <w:pPr>
        <w:spacing w:after="0" w:line="240" w:lineRule="auto"/>
        <w:jc w:val="both"/>
        <w:rPr>
          <w:rFonts w:cstheme="minorHAnsi"/>
          <w:sz w:val="24"/>
          <w:szCs w:val="24"/>
        </w:rPr>
      </w:pPr>
    </w:p>
    <w:sectPr w:rsidR="00584243" w:rsidRPr="00D90452" w:rsidSect="00C6519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5591" w14:textId="77777777" w:rsidR="00BF2955" w:rsidRDefault="00BF2955" w:rsidP="005B1CEE">
      <w:pPr>
        <w:spacing w:after="0" w:line="240" w:lineRule="auto"/>
      </w:pPr>
      <w:r>
        <w:separator/>
      </w:r>
    </w:p>
  </w:endnote>
  <w:endnote w:type="continuationSeparator" w:id="0">
    <w:p w14:paraId="2C54F553" w14:textId="77777777" w:rsidR="00BF2955" w:rsidRDefault="00BF2955" w:rsidP="005B1CEE">
      <w:pPr>
        <w:spacing w:after="0" w:line="240" w:lineRule="auto"/>
      </w:pPr>
      <w:r>
        <w:continuationSeparator/>
      </w:r>
    </w:p>
  </w:endnote>
  <w:endnote w:type="continuationNotice" w:id="1">
    <w:p w14:paraId="04697F7F" w14:textId="77777777" w:rsidR="00BF2955" w:rsidRDefault="00BF2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CFDF" w14:textId="77777777" w:rsidR="002908F1" w:rsidRDefault="002908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5EAA" w14:textId="77777777" w:rsidR="002908F1" w:rsidRDefault="002908F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99F8" w14:textId="77777777" w:rsidR="002908F1" w:rsidRDefault="002908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F706" w14:textId="77777777" w:rsidR="00BF2955" w:rsidRDefault="00BF2955" w:rsidP="005B1CEE">
      <w:pPr>
        <w:spacing w:after="0" w:line="240" w:lineRule="auto"/>
      </w:pPr>
      <w:r>
        <w:separator/>
      </w:r>
    </w:p>
  </w:footnote>
  <w:footnote w:type="continuationSeparator" w:id="0">
    <w:p w14:paraId="70FD2376" w14:textId="77777777" w:rsidR="00BF2955" w:rsidRDefault="00BF2955" w:rsidP="005B1CEE">
      <w:pPr>
        <w:spacing w:after="0" w:line="240" w:lineRule="auto"/>
      </w:pPr>
      <w:r>
        <w:continuationSeparator/>
      </w:r>
    </w:p>
  </w:footnote>
  <w:footnote w:type="continuationNotice" w:id="1">
    <w:p w14:paraId="36AA562F" w14:textId="77777777" w:rsidR="00BF2955" w:rsidRDefault="00BF2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83A2" w14:textId="77777777" w:rsidR="002908F1" w:rsidRDefault="002908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92122"/>
      <w:docPartObj>
        <w:docPartGallery w:val="Page Numbers (Bottom of Page)"/>
        <w:docPartUnique/>
      </w:docPartObj>
    </w:sdtPr>
    <w:sdtEndPr/>
    <w:sdtContent>
      <w:p w14:paraId="03E8F0D8" w14:textId="34B7FAC7" w:rsidR="00584243" w:rsidRDefault="00DF2AEB" w:rsidP="00D60948">
        <w:pPr>
          <w:pStyle w:val="Rodap"/>
          <w:tabs>
            <w:tab w:val="clear" w:pos="4252"/>
            <w:tab w:val="clear" w:pos="8504"/>
          </w:tabs>
          <w:jc w:val="right"/>
        </w:pPr>
        <w:r w:rsidRPr="005450A4">
          <w:rPr>
            <w:noProof/>
          </w:rPr>
          <w:drawing>
            <wp:anchor distT="0" distB="0" distL="114300" distR="114300" simplePos="0" relativeHeight="251659264" behindDoc="1" locked="0" layoutInCell="1" allowOverlap="1" wp14:anchorId="5EF2C3BA" wp14:editId="7ECFA647">
              <wp:simplePos x="0" y="0"/>
              <wp:positionH relativeFrom="page">
                <wp:posOffset>0</wp:posOffset>
              </wp:positionH>
              <wp:positionV relativeFrom="paragraph">
                <wp:posOffset>-370616</wp:posOffset>
              </wp:positionV>
              <wp:extent cx="7530652" cy="10678851"/>
              <wp:effectExtent l="0" t="0" r="0" b="8255"/>
              <wp:wrapNone/>
              <wp:docPr id="2130805018" name="Imagem 2130805018"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31472" cy="10680014"/>
                      </a:xfrm>
                      <a:prstGeom prst="rect">
                        <a:avLst/>
                      </a:prstGeom>
                    </pic:spPr>
                  </pic:pic>
                </a:graphicData>
              </a:graphic>
              <wp14:sizeRelH relativeFrom="margin">
                <wp14:pctWidth>0</wp14:pctWidth>
              </wp14:sizeRelH>
              <wp14:sizeRelV relativeFrom="margin">
                <wp14:pctHeight>0</wp14:pctHeight>
              </wp14:sizeRelV>
            </wp:anchor>
          </w:drawing>
        </w:r>
        <w:r w:rsidR="00D60948">
          <w:fldChar w:fldCharType="begin"/>
        </w:r>
        <w:r w:rsidR="00D60948">
          <w:instrText>PAGE   \* MERGEFORMAT</w:instrText>
        </w:r>
        <w:r w:rsidR="00D60948">
          <w:fldChar w:fldCharType="separate"/>
        </w:r>
        <w:r w:rsidR="00D60948">
          <w:t>1</w:t>
        </w:r>
        <w:r w:rsidR="00D60948">
          <w:fldChar w:fldCharType="end"/>
        </w:r>
      </w:p>
      <w:p w14:paraId="3C233E26" w14:textId="1D6E8A2F" w:rsidR="00D60948" w:rsidRPr="00584243" w:rsidRDefault="00584243" w:rsidP="00584243">
        <w:pPr>
          <w:spacing w:after="0" w:line="240" w:lineRule="auto"/>
          <w:jc w:val="center"/>
          <w:rPr>
            <w:rFonts w:cstheme="minorHAnsi"/>
            <w:b/>
            <w:sz w:val="24"/>
            <w:szCs w:val="24"/>
          </w:rPr>
        </w:pPr>
        <w:r w:rsidRPr="00D90452">
          <w:rPr>
            <w:rFonts w:cstheme="minorHAnsi"/>
            <w:b/>
            <w:sz w:val="24"/>
            <w:szCs w:val="24"/>
          </w:rPr>
          <w:t>ESTUDO TÉCNICO PRELIMINAR (modelo)</w:t>
        </w:r>
      </w:p>
    </w:sdtContent>
  </w:sdt>
  <w:p w14:paraId="287F9108" w14:textId="0C0F0308" w:rsidR="00D60948" w:rsidRDefault="00D609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E607" w14:textId="77777777" w:rsidR="002908F1" w:rsidRDefault="002908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EE"/>
    <w:rsid w:val="00033557"/>
    <w:rsid w:val="000B285A"/>
    <w:rsid w:val="000C7AB9"/>
    <w:rsid w:val="000D49D1"/>
    <w:rsid w:val="00144FE4"/>
    <w:rsid w:val="0015619F"/>
    <w:rsid w:val="00161166"/>
    <w:rsid w:val="00173DE4"/>
    <w:rsid w:val="001F4B6C"/>
    <w:rsid w:val="00201943"/>
    <w:rsid w:val="00236016"/>
    <w:rsid w:val="0026540B"/>
    <w:rsid w:val="00275778"/>
    <w:rsid w:val="002908F1"/>
    <w:rsid w:val="002E1C9E"/>
    <w:rsid w:val="002F6C7E"/>
    <w:rsid w:val="00345253"/>
    <w:rsid w:val="00397652"/>
    <w:rsid w:val="003A1F7B"/>
    <w:rsid w:val="00431FE2"/>
    <w:rsid w:val="00477202"/>
    <w:rsid w:val="004C0415"/>
    <w:rsid w:val="004C5DA7"/>
    <w:rsid w:val="004F4174"/>
    <w:rsid w:val="0050497F"/>
    <w:rsid w:val="00511C8B"/>
    <w:rsid w:val="00584243"/>
    <w:rsid w:val="005844F4"/>
    <w:rsid w:val="00584A52"/>
    <w:rsid w:val="00590D4F"/>
    <w:rsid w:val="0059329D"/>
    <w:rsid w:val="005945D8"/>
    <w:rsid w:val="005B1CEE"/>
    <w:rsid w:val="005D6290"/>
    <w:rsid w:val="005E6576"/>
    <w:rsid w:val="00602F28"/>
    <w:rsid w:val="006078F6"/>
    <w:rsid w:val="006330F0"/>
    <w:rsid w:val="0065600D"/>
    <w:rsid w:val="00656FF0"/>
    <w:rsid w:val="00685DC7"/>
    <w:rsid w:val="006A6565"/>
    <w:rsid w:val="006D4D7A"/>
    <w:rsid w:val="00705630"/>
    <w:rsid w:val="007343D7"/>
    <w:rsid w:val="00740079"/>
    <w:rsid w:val="0075763D"/>
    <w:rsid w:val="007762F5"/>
    <w:rsid w:val="00794D19"/>
    <w:rsid w:val="00794EEC"/>
    <w:rsid w:val="007B268B"/>
    <w:rsid w:val="007C04F8"/>
    <w:rsid w:val="007E333B"/>
    <w:rsid w:val="007E6D04"/>
    <w:rsid w:val="007F2563"/>
    <w:rsid w:val="007F3CC7"/>
    <w:rsid w:val="00817295"/>
    <w:rsid w:val="00883606"/>
    <w:rsid w:val="008B181D"/>
    <w:rsid w:val="008D2000"/>
    <w:rsid w:val="008E22BE"/>
    <w:rsid w:val="008E4A80"/>
    <w:rsid w:val="008E7EC3"/>
    <w:rsid w:val="00915280"/>
    <w:rsid w:val="00974826"/>
    <w:rsid w:val="00997443"/>
    <w:rsid w:val="009A7460"/>
    <w:rsid w:val="009C56D0"/>
    <w:rsid w:val="009D4A71"/>
    <w:rsid w:val="00A109BB"/>
    <w:rsid w:val="00A12056"/>
    <w:rsid w:val="00A21FAC"/>
    <w:rsid w:val="00A46BC3"/>
    <w:rsid w:val="00A53AC8"/>
    <w:rsid w:val="00A8304C"/>
    <w:rsid w:val="00A929F5"/>
    <w:rsid w:val="00AC750B"/>
    <w:rsid w:val="00AE2B0F"/>
    <w:rsid w:val="00B21210"/>
    <w:rsid w:val="00B86EDA"/>
    <w:rsid w:val="00B94F71"/>
    <w:rsid w:val="00BA5148"/>
    <w:rsid w:val="00BB1FBE"/>
    <w:rsid w:val="00BD2B5E"/>
    <w:rsid w:val="00BE0541"/>
    <w:rsid w:val="00BF2955"/>
    <w:rsid w:val="00C131EE"/>
    <w:rsid w:val="00C65190"/>
    <w:rsid w:val="00C9653C"/>
    <w:rsid w:val="00CD79FC"/>
    <w:rsid w:val="00CF0D8A"/>
    <w:rsid w:val="00CF14C2"/>
    <w:rsid w:val="00D163DE"/>
    <w:rsid w:val="00D2253C"/>
    <w:rsid w:val="00D305CE"/>
    <w:rsid w:val="00D60948"/>
    <w:rsid w:val="00D709E1"/>
    <w:rsid w:val="00D71DB7"/>
    <w:rsid w:val="00D74AE7"/>
    <w:rsid w:val="00D90452"/>
    <w:rsid w:val="00DC276F"/>
    <w:rsid w:val="00DC593C"/>
    <w:rsid w:val="00DC7953"/>
    <w:rsid w:val="00DD3EFF"/>
    <w:rsid w:val="00DF0A97"/>
    <w:rsid w:val="00DF2AEB"/>
    <w:rsid w:val="00E33531"/>
    <w:rsid w:val="00E61491"/>
    <w:rsid w:val="00E621DB"/>
    <w:rsid w:val="00E702DF"/>
    <w:rsid w:val="00E7290E"/>
    <w:rsid w:val="00E83D35"/>
    <w:rsid w:val="00EA3B64"/>
    <w:rsid w:val="00ED319D"/>
    <w:rsid w:val="00EF416E"/>
    <w:rsid w:val="00F23D97"/>
    <w:rsid w:val="00F64EC1"/>
    <w:rsid w:val="00F951C6"/>
    <w:rsid w:val="00FA4CA1"/>
    <w:rsid w:val="00FB27BB"/>
    <w:rsid w:val="00FB743A"/>
    <w:rsid w:val="00FC1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7660"/>
  <w15:chartTrackingRefBased/>
  <w15:docId w15:val="{B2B37F47-849B-4187-9106-D218AAFF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C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1CEE"/>
  </w:style>
  <w:style w:type="paragraph" w:styleId="Rodap">
    <w:name w:val="footer"/>
    <w:basedOn w:val="Normal"/>
    <w:link w:val="RodapChar"/>
    <w:uiPriority w:val="99"/>
    <w:unhideWhenUsed/>
    <w:rsid w:val="005B1CEE"/>
    <w:pPr>
      <w:tabs>
        <w:tab w:val="center" w:pos="4252"/>
        <w:tab w:val="right" w:pos="8504"/>
      </w:tabs>
      <w:spacing w:after="0" w:line="240" w:lineRule="auto"/>
    </w:pPr>
  </w:style>
  <w:style w:type="character" w:customStyle="1" w:styleId="RodapChar">
    <w:name w:val="Rodapé Char"/>
    <w:basedOn w:val="Fontepargpadro"/>
    <w:link w:val="Rodap"/>
    <w:uiPriority w:val="99"/>
    <w:rsid w:val="005B1CEE"/>
  </w:style>
  <w:style w:type="paragraph" w:customStyle="1" w:styleId="Default">
    <w:name w:val="Default"/>
    <w:rsid w:val="00E621DB"/>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semiHidden/>
    <w:unhideWhenUsed/>
    <w:rsid w:val="00584243"/>
    <w:pPr>
      <w:spacing w:before="200" w:after="120" w:line="240" w:lineRule="auto"/>
      <w:ind w:left="567" w:right="567"/>
    </w:pPr>
    <w:rPr>
      <w:rFonts w:ascii="Arial" w:hAnsi="Arial"/>
      <w:sz w:val="24"/>
    </w:rPr>
  </w:style>
  <w:style w:type="character" w:customStyle="1" w:styleId="CorpodetextoChar">
    <w:name w:val="Corpo de texto Char"/>
    <w:basedOn w:val="Fontepargpadro"/>
    <w:link w:val="Corpodetexto"/>
    <w:uiPriority w:val="99"/>
    <w:semiHidden/>
    <w:rsid w:val="00584243"/>
    <w:rPr>
      <w:rFonts w:ascii="Arial" w:hAnsi="Arial"/>
      <w:sz w:val="24"/>
    </w:rPr>
  </w:style>
  <w:style w:type="paragraph" w:customStyle="1" w:styleId="Standard">
    <w:name w:val="Standard"/>
    <w:rsid w:val="00DF0A97"/>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2F041802E1534FA93360AF920132EB" ma:contentTypeVersion="13" ma:contentTypeDescription="Crie um novo documento." ma:contentTypeScope="" ma:versionID="e8aee9c058b9b55ddc166ea00b4c0f12">
  <xsd:schema xmlns:xsd="http://www.w3.org/2001/XMLSchema" xmlns:xs="http://www.w3.org/2001/XMLSchema" xmlns:p="http://schemas.microsoft.com/office/2006/metadata/properties" xmlns:ns2="41275acc-4d73-4cf3-b83d-cb3425a06ee0" xmlns:ns3="b68ce0d6-5ce1-400e-983d-1a411985fb94" targetNamespace="http://schemas.microsoft.com/office/2006/metadata/properties" ma:root="true" ma:fieldsID="2ff78aa1e351a0d745d6b66fb5048f95" ns2:_="" ns3:_="">
    <xsd:import namespace="41275acc-4d73-4cf3-b83d-cb3425a06ee0"/>
    <xsd:import namespace="b68ce0d6-5ce1-400e-983d-1a411985f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75acc-4d73-4cf3-b83d-cb3425a0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cfc3985-53d5-44aa-b37b-f75055424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ce0d6-5ce1-400e-983d-1a411985fb9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a8e0e47b-0a25-432d-9f5d-7c689dad53ef}" ma:internalName="TaxCatchAll" ma:showField="CatchAllData" ma:web="b68ce0d6-5ce1-400e-983d-1a411985f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8ce0d6-5ce1-400e-983d-1a411985fb94" xsi:nil="true"/>
    <lcf76f155ced4ddcb4097134ff3c332f xmlns="41275acc-4d73-4cf3-b83d-cb3425a06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EFFB9-A5E1-404E-B179-90E1A50AE90C}">
  <ds:schemaRefs>
    <ds:schemaRef ds:uri="http://schemas.microsoft.com/sharepoint/v3/contenttype/forms"/>
  </ds:schemaRefs>
</ds:datastoreItem>
</file>

<file path=customXml/itemProps2.xml><?xml version="1.0" encoding="utf-8"?>
<ds:datastoreItem xmlns:ds="http://schemas.openxmlformats.org/officeDocument/2006/customXml" ds:itemID="{6CA27ADA-226E-49F8-9D62-4DDD7377F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75acc-4d73-4cf3-b83d-cb3425a06ee0"/>
    <ds:schemaRef ds:uri="b68ce0d6-5ce1-400e-983d-1a411985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CC3C3-0662-4157-9E35-D33767C5C208}">
  <ds:schemaRefs>
    <ds:schemaRef ds:uri="http://schemas.microsoft.com/office/2006/metadata/properties"/>
    <ds:schemaRef ds:uri="http://schemas.microsoft.com/office/infopath/2007/PartnerControls"/>
    <ds:schemaRef ds:uri="b68ce0d6-5ce1-400e-983d-1a411985fb94"/>
    <ds:schemaRef ds:uri="41275acc-4d73-4cf3-b83d-cb3425a06ee0"/>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1685</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ALEXSANDRO DA CONCEIÇÃO BRAZ</cp:lastModifiedBy>
  <cp:revision>51</cp:revision>
  <dcterms:created xsi:type="dcterms:W3CDTF">2021-07-08T13:33:00Z</dcterms:created>
  <dcterms:modified xsi:type="dcterms:W3CDTF">2024-03-21T16:31:00Z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0x010100B22F041802E1534FA93360AF920132EB</vt:lpwstr>
  </property>
  <property fmtid="{D5CDD505-2E9C-101B-9397-08002B2CF9AE}" pid="3" name="MediaServiceImageTags">
    <vt:lpwstr/>
  </property>
</Properties>
</file>